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D" w:rsidRDefault="00391E9D" w:rsidP="00F46289">
      <w:pPr>
        <w:jc w:val="center"/>
        <w:rPr>
          <w:rFonts w:ascii="Times New Roman" w:hAnsi="Times New Roman"/>
          <w:b/>
          <w:sz w:val="36"/>
          <w:szCs w:val="36"/>
        </w:rPr>
      </w:pPr>
      <w:r>
        <w:rPr>
          <w:rFonts w:ascii="Times New Roman" w:hAnsi="Times New Roman"/>
          <w:b/>
          <w:sz w:val="36"/>
          <w:szCs w:val="36"/>
        </w:rPr>
        <w:t>Szkoła Podstawowa</w:t>
      </w:r>
    </w:p>
    <w:p w:rsidR="00391E9D" w:rsidRDefault="00391E9D" w:rsidP="00F46289">
      <w:pPr>
        <w:jc w:val="center"/>
        <w:rPr>
          <w:rFonts w:ascii="Times New Roman" w:hAnsi="Times New Roman"/>
          <w:b/>
          <w:sz w:val="36"/>
          <w:szCs w:val="36"/>
        </w:rPr>
      </w:pPr>
      <w:r>
        <w:rPr>
          <w:rFonts w:ascii="Times New Roman" w:hAnsi="Times New Roman"/>
          <w:b/>
          <w:sz w:val="36"/>
          <w:szCs w:val="36"/>
        </w:rPr>
        <w:t>im. Jana Baranowskiego</w:t>
      </w:r>
    </w:p>
    <w:p w:rsidR="00391E9D" w:rsidRDefault="00391E9D" w:rsidP="00F46289">
      <w:pPr>
        <w:jc w:val="center"/>
        <w:rPr>
          <w:rFonts w:ascii="Times New Roman" w:hAnsi="Times New Roman"/>
          <w:b/>
          <w:sz w:val="36"/>
          <w:szCs w:val="36"/>
        </w:rPr>
      </w:pPr>
      <w:r>
        <w:rPr>
          <w:rFonts w:ascii="Times New Roman" w:hAnsi="Times New Roman"/>
          <w:b/>
          <w:sz w:val="36"/>
          <w:szCs w:val="36"/>
        </w:rPr>
        <w:t>ul. Browarna 55, 41-260 Sławków</w:t>
      </w:r>
    </w:p>
    <w:p w:rsidR="00391E9D" w:rsidRDefault="00391E9D" w:rsidP="00F46289">
      <w:pPr>
        <w:jc w:val="center"/>
        <w:rPr>
          <w:rFonts w:ascii="Times New Roman" w:hAnsi="Times New Roman"/>
          <w:b/>
          <w:sz w:val="36"/>
          <w:szCs w:val="36"/>
        </w:rPr>
      </w:pPr>
    </w:p>
    <w:p w:rsidR="00D9040C" w:rsidRDefault="00D9040C" w:rsidP="00F46289">
      <w:pPr>
        <w:jc w:val="center"/>
        <w:rPr>
          <w:rFonts w:ascii="Times New Roman" w:hAnsi="Times New Roman"/>
          <w:b/>
          <w:sz w:val="36"/>
          <w:szCs w:val="36"/>
        </w:rPr>
      </w:pPr>
    </w:p>
    <w:p w:rsidR="00F46289" w:rsidRDefault="00F46289" w:rsidP="00F46289">
      <w:pPr>
        <w:jc w:val="center"/>
        <w:rPr>
          <w:rFonts w:ascii="Times New Roman" w:hAnsi="Times New Roman" w:cs="Times New Roman"/>
          <w:sz w:val="28"/>
          <w:szCs w:val="28"/>
        </w:rPr>
      </w:pPr>
      <w:r w:rsidRPr="00E62769">
        <w:rPr>
          <w:rFonts w:ascii="Times New Roman" w:hAnsi="Times New Roman"/>
          <w:b/>
          <w:sz w:val="36"/>
          <w:szCs w:val="36"/>
        </w:rPr>
        <w:t>SPECYFIKACJA  ISTOTNYCH WARUNKÓW</w:t>
      </w:r>
    </w:p>
    <w:p w:rsidR="00F46289" w:rsidRDefault="00F46289" w:rsidP="00F46289">
      <w:pPr>
        <w:jc w:val="center"/>
        <w:rPr>
          <w:rFonts w:ascii="Times New Roman" w:hAnsi="Times New Roman"/>
          <w:b/>
          <w:sz w:val="36"/>
          <w:szCs w:val="36"/>
        </w:rPr>
      </w:pPr>
      <w:r w:rsidRPr="00E62769">
        <w:rPr>
          <w:rFonts w:ascii="Times New Roman" w:hAnsi="Times New Roman"/>
          <w:b/>
          <w:sz w:val="36"/>
          <w:szCs w:val="36"/>
        </w:rPr>
        <w:t>ZAMÓWIENIA</w:t>
      </w:r>
    </w:p>
    <w:p w:rsidR="00391E9D" w:rsidRPr="00E62769" w:rsidRDefault="00391E9D" w:rsidP="00F46289">
      <w:pPr>
        <w:jc w:val="center"/>
        <w:rPr>
          <w:rFonts w:ascii="Times New Roman" w:hAnsi="Times New Roman"/>
          <w:b/>
          <w:sz w:val="36"/>
          <w:szCs w:val="36"/>
        </w:rPr>
      </w:pPr>
      <w:r>
        <w:rPr>
          <w:rFonts w:ascii="Times New Roman" w:hAnsi="Times New Roman"/>
          <w:b/>
          <w:sz w:val="36"/>
          <w:szCs w:val="36"/>
        </w:rPr>
        <w:t>-przetarg nieograniczony</w:t>
      </w:r>
    </w:p>
    <w:p w:rsidR="00391E9D" w:rsidRDefault="00391E9D" w:rsidP="00F46289">
      <w:pPr>
        <w:jc w:val="both"/>
        <w:rPr>
          <w:rFonts w:ascii="Times New Roman" w:hAnsi="Times New Roman"/>
          <w:sz w:val="28"/>
          <w:szCs w:val="28"/>
        </w:rPr>
      </w:pPr>
    </w:p>
    <w:p w:rsidR="00D9040C" w:rsidRDefault="00D9040C" w:rsidP="00F46289">
      <w:pPr>
        <w:jc w:val="both"/>
        <w:rPr>
          <w:rFonts w:ascii="Times New Roman" w:hAnsi="Times New Roman"/>
          <w:sz w:val="28"/>
          <w:szCs w:val="28"/>
        </w:rPr>
      </w:pPr>
    </w:p>
    <w:p w:rsidR="00391E9D" w:rsidRPr="00391E9D" w:rsidRDefault="00F46289" w:rsidP="00391E9D">
      <w:pPr>
        <w:jc w:val="both"/>
        <w:rPr>
          <w:rFonts w:ascii="Times New Roman" w:hAnsi="Times New Roman"/>
          <w:b/>
          <w:sz w:val="28"/>
          <w:szCs w:val="28"/>
        </w:rPr>
      </w:pPr>
      <w:r w:rsidRPr="00E62769">
        <w:rPr>
          <w:rFonts w:ascii="Times New Roman" w:hAnsi="Times New Roman"/>
          <w:b/>
          <w:sz w:val="28"/>
          <w:szCs w:val="28"/>
        </w:rPr>
        <w:t>NA ZADANIE:</w:t>
      </w:r>
    </w:p>
    <w:p w:rsidR="00F46289" w:rsidRPr="00E62769" w:rsidRDefault="00F46289" w:rsidP="00F46289">
      <w:pPr>
        <w:jc w:val="center"/>
        <w:rPr>
          <w:rFonts w:ascii="Times New Roman" w:hAnsi="Times New Roman"/>
          <w:b/>
          <w:sz w:val="32"/>
          <w:szCs w:val="32"/>
        </w:rPr>
      </w:pPr>
      <w:r w:rsidRPr="00E62769">
        <w:rPr>
          <w:rFonts w:ascii="Times New Roman" w:hAnsi="Times New Roman"/>
          <w:b/>
          <w:sz w:val="32"/>
          <w:szCs w:val="32"/>
        </w:rPr>
        <w:t>„Dostawa artykułów spożywczych dla potrzeb stołówki szkolnej</w:t>
      </w:r>
    </w:p>
    <w:p w:rsidR="00F46289" w:rsidRPr="00E62769" w:rsidRDefault="00F46289" w:rsidP="00F46289">
      <w:pPr>
        <w:jc w:val="center"/>
        <w:rPr>
          <w:rFonts w:ascii="Times New Roman" w:hAnsi="Times New Roman"/>
          <w:b/>
          <w:sz w:val="32"/>
          <w:szCs w:val="32"/>
        </w:rPr>
      </w:pPr>
      <w:r w:rsidRPr="00E62769">
        <w:rPr>
          <w:rFonts w:ascii="Times New Roman" w:hAnsi="Times New Roman"/>
          <w:b/>
          <w:sz w:val="32"/>
          <w:szCs w:val="32"/>
        </w:rPr>
        <w:t>Szkoły Podstawowej im. Jana Baranowskiego w Sławkowie”.</w:t>
      </w: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Default="00391E9D" w:rsidP="00391E9D">
      <w:pPr>
        <w:spacing w:after="0" w:line="240" w:lineRule="auto"/>
        <w:rPr>
          <w:rFonts w:ascii="Times New Roman" w:hAnsi="Times New Roman"/>
          <w:bCs/>
          <w:sz w:val="26"/>
          <w:szCs w:val="26"/>
        </w:rPr>
      </w:pPr>
    </w:p>
    <w:p w:rsidR="00391E9D" w:rsidRPr="00391E9D" w:rsidRDefault="00391E9D" w:rsidP="00391E9D">
      <w:pPr>
        <w:spacing w:after="0" w:line="240" w:lineRule="auto"/>
        <w:rPr>
          <w:rFonts w:ascii="Times New Roman" w:hAnsi="Times New Roman"/>
          <w:sz w:val="28"/>
          <w:szCs w:val="28"/>
        </w:rPr>
      </w:pPr>
      <w:r w:rsidRPr="00391E9D">
        <w:rPr>
          <w:rFonts w:ascii="Times New Roman" w:hAnsi="Times New Roman"/>
          <w:bCs/>
          <w:sz w:val="28"/>
          <w:szCs w:val="28"/>
        </w:rPr>
        <w:t xml:space="preserve">(podstawa prawna: </w:t>
      </w:r>
      <w:r w:rsidRPr="00391E9D">
        <w:rPr>
          <w:rFonts w:ascii="Times New Roman" w:hAnsi="Times New Roman"/>
          <w:sz w:val="28"/>
          <w:szCs w:val="28"/>
        </w:rPr>
        <w:t>art. 39  i następne ustawy z dnia 29 stycznia 2004 r. Prawo zamówień publicznych (t. j. Dz. U. z 2010 r., Nr 113, poz. 759 ze zm.).</w:t>
      </w:r>
      <w:r w:rsidRPr="00391E9D">
        <w:rPr>
          <w:rFonts w:ascii="Times New Roman" w:hAnsi="Times New Roman"/>
          <w:bCs/>
          <w:sz w:val="28"/>
          <w:szCs w:val="28"/>
        </w:rPr>
        <w:t xml:space="preserve"> </w:t>
      </w:r>
    </w:p>
    <w:p w:rsidR="00F46289" w:rsidRDefault="00F46289" w:rsidP="00F46289">
      <w:pPr>
        <w:spacing w:after="100" w:afterAutospacing="1"/>
        <w:jc w:val="both"/>
        <w:rPr>
          <w:rFonts w:ascii="Times New Roman" w:hAnsi="Times New Roman"/>
          <w:b/>
          <w:sz w:val="28"/>
          <w:szCs w:val="28"/>
        </w:rPr>
      </w:pPr>
    </w:p>
    <w:p w:rsidR="00391E9D" w:rsidRDefault="00391E9D">
      <w:pPr>
        <w:rPr>
          <w:rFonts w:ascii="Times New Roman" w:hAnsi="Times New Roman"/>
          <w:b/>
          <w:sz w:val="28"/>
          <w:szCs w:val="28"/>
        </w:rPr>
      </w:pPr>
      <w:r>
        <w:rPr>
          <w:rFonts w:ascii="Times New Roman" w:hAnsi="Times New Roman"/>
          <w:b/>
          <w:sz w:val="28"/>
          <w:szCs w:val="28"/>
        </w:rPr>
        <w:br w:type="page"/>
      </w:r>
    </w:p>
    <w:p w:rsidR="00F46289" w:rsidRPr="00DC1085" w:rsidRDefault="00F46289" w:rsidP="00391E9D">
      <w:pPr>
        <w:spacing w:after="100" w:afterAutospacing="1"/>
        <w:jc w:val="both"/>
        <w:rPr>
          <w:rFonts w:ascii="Times New Roman" w:hAnsi="Times New Roman"/>
          <w:b/>
          <w:sz w:val="28"/>
          <w:szCs w:val="28"/>
        </w:rPr>
      </w:pPr>
      <w:r>
        <w:rPr>
          <w:rFonts w:ascii="Times New Roman" w:hAnsi="Times New Roman"/>
          <w:b/>
          <w:sz w:val="28"/>
          <w:szCs w:val="28"/>
        </w:rPr>
        <w:lastRenderedPageBreak/>
        <w:t>I  Zamawiający</w:t>
      </w:r>
    </w:p>
    <w:p w:rsidR="00F46289" w:rsidRPr="00DC1085" w:rsidRDefault="00F46289" w:rsidP="00F46289">
      <w:pPr>
        <w:widowControl w:val="0"/>
        <w:autoSpaceDE w:val="0"/>
        <w:autoSpaceDN w:val="0"/>
        <w:adjustRightInd w:val="0"/>
        <w:spacing w:after="100" w:afterAutospacing="1" w:line="240" w:lineRule="auto"/>
        <w:jc w:val="both"/>
        <w:rPr>
          <w:rFonts w:ascii="Times New Roman" w:hAnsi="Times New Roman"/>
          <w:sz w:val="28"/>
          <w:szCs w:val="28"/>
        </w:rPr>
      </w:pPr>
      <w:r w:rsidRPr="00DC1085">
        <w:rPr>
          <w:rFonts w:ascii="Times New Roman" w:hAnsi="Times New Roman"/>
          <w:sz w:val="28"/>
          <w:szCs w:val="28"/>
        </w:rPr>
        <w:t>Szkoła Podstawowa im. Jana Baranowskiego ul. Browarna 55, 41-260 Sław</w:t>
      </w:r>
      <w:r>
        <w:rPr>
          <w:rFonts w:ascii="Times New Roman" w:hAnsi="Times New Roman"/>
          <w:sz w:val="28"/>
          <w:szCs w:val="28"/>
        </w:rPr>
        <w:t xml:space="preserve">ków tel.32 293 10 39, </w:t>
      </w:r>
      <w:proofErr w:type="spellStart"/>
      <w:r>
        <w:rPr>
          <w:rFonts w:ascii="Times New Roman" w:hAnsi="Times New Roman"/>
          <w:sz w:val="28"/>
          <w:szCs w:val="28"/>
        </w:rPr>
        <w:t>fax</w:t>
      </w:r>
      <w:proofErr w:type="spellEnd"/>
      <w:r>
        <w:rPr>
          <w:rFonts w:ascii="Times New Roman" w:hAnsi="Times New Roman"/>
          <w:sz w:val="28"/>
          <w:szCs w:val="28"/>
        </w:rPr>
        <w:t xml:space="preserve"> 32 260 98 56, </w:t>
      </w:r>
      <w:r w:rsidRPr="00A61099">
        <w:rPr>
          <w:rFonts w:ascii="Times New Roman" w:hAnsi="Times New Roman"/>
          <w:sz w:val="28"/>
          <w:szCs w:val="28"/>
        </w:rPr>
        <w:t>e</w:t>
      </w:r>
      <w:r>
        <w:rPr>
          <w:rFonts w:ascii="Times New Roman" w:hAnsi="Times New Roman"/>
          <w:sz w:val="28"/>
          <w:szCs w:val="28"/>
        </w:rPr>
        <w:t>-mail:sekretariat@sp.</w:t>
      </w:r>
      <w:r w:rsidRPr="00A61099">
        <w:rPr>
          <w:rFonts w:ascii="Times New Roman" w:hAnsi="Times New Roman"/>
          <w:sz w:val="28"/>
          <w:szCs w:val="28"/>
        </w:rPr>
        <w:t>slawkow.pl.</w:t>
      </w:r>
    </w:p>
    <w:p w:rsidR="00F46289" w:rsidRDefault="00F46289" w:rsidP="00F46289">
      <w:pPr>
        <w:spacing w:after="100" w:afterAutospacing="1"/>
        <w:jc w:val="both"/>
        <w:rPr>
          <w:rFonts w:ascii="Times New Roman" w:hAnsi="Times New Roman"/>
          <w:b/>
          <w:sz w:val="28"/>
          <w:szCs w:val="28"/>
        </w:rPr>
      </w:pPr>
      <w:r>
        <w:rPr>
          <w:rFonts w:ascii="Times New Roman" w:hAnsi="Times New Roman"/>
          <w:b/>
          <w:sz w:val="28"/>
          <w:szCs w:val="28"/>
        </w:rPr>
        <w:t>II TRYB UDZIELANIA ZAMÓWIENIA</w:t>
      </w:r>
    </w:p>
    <w:p w:rsidR="00F46289" w:rsidRPr="00DC1085" w:rsidRDefault="00F46289" w:rsidP="00F46289">
      <w:pPr>
        <w:spacing w:after="100" w:afterAutospacing="1"/>
        <w:ind w:firstLine="360"/>
        <w:jc w:val="both"/>
        <w:rPr>
          <w:rFonts w:ascii="Times New Roman" w:hAnsi="Times New Roman"/>
          <w:b/>
          <w:sz w:val="28"/>
          <w:szCs w:val="28"/>
        </w:rPr>
      </w:pPr>
      <w:r w:rsidRPr="00DC1085">
        <w:rPr>
          <w:rFonts w:ascii="Times New Roman" w:hAnsi="Times New Roman"/>
          <w:b/>
          <w:sz w:val="28"/>
          <w:szCs w:val="28"/>
        </w:rPr>
        <w:t>PRZETARG NIEOGRANICZONY</w:t>
      </w:r>
    </w:p>
    <w:p w:rsidR="00F46289" w:rsidRDefault="00F46289" w:rsidP="00F46289">
      <w:pPr>
        <w:pStyle w:val="Akapitzlist"/>
        <w:numPr>
          <w:ilvl w:val="0"/>
          <w:numId w:val="19"/>
        </w:numPr>
        <w:spacing w:after="120"/>
        <w:jc w:val="both"/>
        <w:rPr>
          <w:rFonts w:ascii="Times New Roman" w:hAnsi="Times New Roman"/>
          <w:sz w:val="28"/>
          <w:szCs w:val="28"/>
        </w:rPr>
      </w:pPr>
      <w:r w:rsidRPr="00DC1085">
        <w:rPr>
          <w:rFonts w:ascii="Times New Roman" w:hAnsi="Times New Roman"/>
          <w:sz w:val="28"/>
          <w:szCs w:val="28"/>
        </w:rPr>
        <w:t>Postępowanie prowadzone jest w trybie przetargu nieograniczonego.</w:t>
      </w:r>
    </w:p>
    <w:p w:rsidR="00F46289" w:rsidRPr="00DC1085" w:rsidRDefault="00F46289" w:rsidP="00F46289">
      <w:pPr>
        <w:pStyle w:val="Akapitzlist"/>
        <w:numPr>
          <w:ilvl w:val="0"/>
          <w:numId w:val="19"/>
        </w:numPr>
        <w:spacing w:after="120"/>
        <w:jc w:val="both"/>
        <w:rPr>
          <w:rFonts w:ascii="Times New Roman" w:hAnsi="Times New Roman"/>
          <w:sz w:val="28"/>
          <w:szCs w:val="28"/>
        </w:rPr>
      </w:pPr>
      <w:r w:rsidRPr="00DC1085">
        <w:rPr>
          <w:rFonts w:ascii="Times New Roman" w:hAnsi="Times New Roman"/>
          <w:sz w:val="28"/>
          <w:szCs w:val="28"/>
        </w:rPr>
        <w:t xml:space="preserve">Nazwa zamówienia: </w:t>
      </w:r>
    </w:p>
    <w:p w:rsidR="00F46289" w:rsidRPr="002B216D" w:rsidRDefault="00F46289" w:rsidP="00F46289">
      <w:pPr>
        <w:jc w:val="center"/>
        <w:rPr>
          <w:rFonts w:ascii="Times New Roman" w:hAnsi="Times New Roman"/>
          <w:b/>
          <w:sz w:val="32"/>
          <w:szCs w:val="32"/>
        </w:rPr>
      </w:pPr>
      <w:r w:rsidRPr="002B216D">
        <w:rPr>
          <w:rFonts w:ascii="Times New Roman" w:hAnsi="Times New Roman"/>
          <w:b/>
          <w:sz w:val="32"/>
          <w:szCs w:val="32"/>
        </w:rPr>
        <w:t>„Dostawa artykułów spożywczych dla potrzeb stołówki szkolnej</w:t>
      </w:r>
    </w:p>
    <w:p w:rsidR="00F46289" w:rsidRPr="002B216D" w:rsidRDefault="00F46289" w:rsidP="00F46289">
      <w:pPr>
        <w:jc w:val="center"/>
        <w:rPr>
          <w:rFonts w:ascii="Times New Roman" w:hAnsi="Times New Roman"/>
          <w:b/>
          <w:sz w:val="32"/>
          <w:szCs w:val="32"/>
        </w:rPr>
      </w:pPr>
      <w:r w:rsidRPr="002B216D">
        <w:rPr>
          <w:rFonts w:ascii="Times New Roman" w:hAnsi="Times New Roman"/>
          <w:b/>
          <w:sz w:val="32"/>
          <w:szCs w:val="32"/>
        </w:rPr>
        <w:t>Szkoły Podstawowej im. Jana Baranowskiego w Sławkowie”.</w:t>
      </w:r>
    </w:p>
    <w:p w:rsidR="00F46289" w:rsidRPr="00DC1085" w:rsidRDefault="00F46289" w:rsidP="00F46289">
      <w:pPr>
        <w:jc w:val="both"/>
        <w:rPr>
          <w:rFonts w:ascii="Times New Roman" w:hAnsi="Times New Roman"/>
          <w:sz w:val="28"/>
          <w:szCs w:val="28"/>
        </w:rPr>
      </w:pPr>
      <w:r w:rsidRPr="00DC1085">
        <w:rPr>
          <w:rFonts w:ascii="Times New Roman" w:hAnsi="Times New Roman"/>
          <w:sz w:val="28"/>
          <w:szCs w:val="28"/>
        </w:rPr>
        <w:t>Zamawiający dopuszcza składanie ofert częściowych na następujące części:</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   </w:t>
      </w:r>
      <w:r w:rsidRPr="00DC1085">
        <w:rPr>
          <w:rFonts w:ascii="Times New Roman" w:hAnsi="Times New Roman"/>
          <w:sz w:val="28"/>
          <w:szCs w:val="28"/>
        </w:rPr>
        <w:t xml:space="preserve">Produkty mleczarskie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II:  </w:t>
      </w:r>
      <w:r w:rsidRPr="00DC1085">
        <w:rPr>
          <w:rFonts w:ascii="Times New Roman" w:hAnsi="Times New Roman"/>
          <w:sz w:val="28"/>
          <w:szCs w:val="28"/>
        </w:rPr>
        <w:t xml:space="preserve">Mięso, produkty mięsne, wędliny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III:  </w:t>
      </w:r>
      <w:r w:rsidRPr="00DC1085">
        <w:rPr>
          <w:rFonts w:ascii="Times New Roman" w:hAnsi="Times New Roman"/>
          <w:sz w:val="28"/>
          <w:szCs w:val="28"/>
        </w:rPr>
        <w:t xml:space="preserve">Produkty głęboko mrożone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IV:  </w:t>
      </w:r>
      <w:r w:rsidRPr="00DC1085">
        <w:rPr>
          <w:rFonts w:ascii="Times New Roman" w:hAnsi="Times New Roman"/>
          <w:sz w:val="28"/>
          <w:szCs w:val="28"/>
        </w:rPr>
        <w:t xml:space="preserve">Napoje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  </w:t>
      </w:r>
      <w:r w:rsidRPr="00DC1085">
        <w:rPr>
          <w:rFonts w:ascii="Times New Roman" w:hAnsi="Times New Roman"/>
          <w:sz w:val="28"/>
          <w:szCs w:val="28"/>
        </w:rPr>
        <w:t xml:space="preserve">Produkty owocowo – warzywne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  </w:t>
      </w:r>
      <w:r w:rsidRPr="00DC1085">
        <w:rPr>
          <w:rFonts w:ascii="Times New Roman" w:hAnsi="Times New Roman"/>
          <w:sz w:val="28"/>
          <w:szCs w:val="28"/>
        </w:rPr>
        <w:t xml:space="preserve">Różne produkty spożywcze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VII:  </w:t>
      </w:r>
      <w:r w:rsidRPr="00DC1085">
        <w:rPr>
          <w:rFonts w:ascii="Times New Roman" w:hAnsi="Times New Roman"/>
          <w:sz w:val="28"/>
          <w:szCs w:val="28"/>
        </w:rPr>
        <w:t xml:space="preserve">Ryby i  przetwory rybne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VIII:  </w:t>
      </w:r>
      <w:r w:rsidRPr="00DC1085">
        <w:rPr>
          <w:rFonts w:ascii="Times New Roman" w:hAnsi="Times New Roman"/>
          <w:sz w:val="28"/>
          <w:szCs w:val="28"/>
        </w:rPr>
        <w:t xml:space="preserve">Produkty z ziarna i skrobi </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IX:  </w:t>
      </w:r>
      <w:r w:rsidRPr="00DC1085">
        <w:rPr>
          <w:rFonts w:ascii="Times New Roman" w:hAnsi="Times New Roman"/>
          <w:sz w:val="28"/>
          <w:szCs w:val="28"/>
        </w:rPr>
        <w:t>Jaja</w:t>
      </w:r>
    </w:p>
    <w:p w:rsidR="00F46289" w:rsidRPr="00DC1085" w:rsidRDefault="00F46289" w:rsidP="00F46289">
      <w:pPr>
        <w:ind w:left="360"/>
        <w:jc w:val="both"/>
        <w:rPr>
          <w:rFonts w:ascii="Times New Roman" w:hAnsi="Times New Roman"/>
          <w:sz w:val="28"/>
          <w:szCs w:val="28"/>
        </w:rPr>
      </w:pPr>
      <w:r w:rsidRPr="00DC1085">
        <w:rPr>
          <w:rFonts w:ascii="Times New Roman" w:hAnsi="Times New Roman"/>
          <w:b/>
          <w:sz w:val="28"/>
          <w:szCs w:val="28"/>
        </w:rPr>
        <w:t xml:space="preserve">Część X:  </w:t>
      </w:r>
      <w:r w:rsidRPr="00DC1085">
        <w:rPr>
          <w:rFonts w:ascii="Times New Roman" w:hAnsi="Times New Roman"/>
          <w:sz w:val="28"/>
          <w:szCs w:val="28"/>
        </w:rPr>
        <w:t>Oleje i tłuszcze zwierzęce lub roślinne</w:t>
      </w:r>
    </w:p>
    <w:p w:rsidR="00F46289" w:rsidRPr="00642914" w:rsidRDefault="00F46289" w:rsidP="00642914">
      <w:pPr>
        <w:pStyle w:val="Akapitzlist"/>
        <w:widowControl w:val="0"/>
        <w:numPr>
          <w:ilvl w:val="0"/>
          <w:numId w:val="19"/>
        </w:numPr>
        <w:tabs>
          <w:tab w:val="left" w:pos="709"/>
        </w:tabs>
        <w:autoSpaceDE w:val="0"/>
        <w:autoSpaceDN w:val="0"/>
        <w:adjustRightInd w:val="0"/>
        <w:spacing w:after="240"/>
        <w:jc w:val="both"/>
        <w:rPr>
          <w:rFonts w:ascii="Times New Roman" w:hAnsi="Times New Roman"/>
          <w:b/>
          <w:sz w:val="28"/>
          <w:szCs w:val="28"/>
        </w:rPr>
      </w:pPr>
      <w:r w:rsidRPr="00642914">
        <w:rPr>
          <w:rFonts w:ascii="Times New Roman" w:hAnsi="Times New Roman"/>
          <w:sz w:val="28"/>
          <w:szCs w:val="28"/>
        </w:rPr>
        <w:t xml:space="preserve">Rodzaj zamówienia: </w:t>
      </w:r>
      <w:r w:rsidRPr="00642914">
        <w:rPr>
          <w:rFonts w:ascii="Times New Roman" w:hAnsi="Times New Roman"/>
          <w:b/>
          <w:sz w:val="28"/>
          <w:szCs w:val="28"/>
        </w:rPr>
        <w:t>usługa.</w:t>
      </w:r>
    </w:p>
    <w:p w:rsidR="00642914" w:rsidRPr="00642914" w:rsidRDefault="00642914" w:rsidP="00642914">
      <w:pPr>
        <w:pStyle w:val="Akapitzlist"/>
        <w:widowControl w:val="0"/>
        <w:tabs>
          <w:tab w:val="left" w:pos="709"/>
        </w:tabs>
        <w:autoSpaceDE w:val="0"/>
        <w:autoSpaceDN w:val="0"/>
        <w:adjustRightInd w:val="0"/>
        <w:spacing w:after="240"/>
        <w:jc w:val="both"/>
        <w:rPr>
          <w:rFonts w:ascii="Times New Roman" w:hAnsi="Times New Roman"/>
          <w:b/>
          <w:sz w:val="28"/>
          <w:szCs w:val="28"/>
        </w:rPr>
      </w:pPr>
    </w:p>
    <w:p w:rsidR="00F46289" w:rsidRPr="00DC1085" w:rsidRDefault="00F46289" w:rsidP="00F46289">
      <w:pPr>
        <w:pStyle w:val="Akapitzlist"/>
        <w:widowControl w:val="0"/>
        <w:numPr>
          <w:ilvl w:val="0"/>
          <w:numId w:val="20"/>
        </w:numPr>
        <w:autoSpaceDE w:val="0"/>
        <w:autoSpaceDN w:val="0"/>
        <w:adjustRightInd w:val="0"/>
        <w:spacing w:after="240"/>
        <w:jc w:val="both"/>
        <w:rPr>
          <w:rFonts w:ascii="Times New Roman" w:hAnsi="Times New Roman"/>
          <w:sz w:val="28"/>
          <w:szCs w:val="28"/>
        </w:rPr>
      </w:pPr>
      <w:r w:rsidRPr="00DC1085">
        <w:rPr>
          <w:rFonts w:ascii="Times New Roman" w:hAnsi="Times New Roman"/>
          <w:b/>
          <w:bCs/>
          <w:sz w:val="28"/>
          <w:szCs w:val="28"/>
        </w:rPr>
        <w:t>OPIS PRZEDMIOTU ZAMÓWIENIA</w:t>
      </w:r>
    </w:p>
    <w:p w:rsidR="00F46289" w:rsidRPr="00E726E2" w:rsidRDefault="00F46289" w:rsidP="00F46289">
      <w:pPr>
        <w:spacing w:after="100" w:afterAutospacing="1"/>
        <w:ind w:firstLine="349"/>
        <w:jc w:val="both"/>
        <w:rPr>
          <w:rFonts w:ascii="Times New Roman" w:hAnsi="Times New Roman"/>
          <w:sz w:val="28"/>
          <w:szCs w:val="28"/>
        </w:rPr>
      </w:pPr>
      <w:r w:rsidRPr="00DC1085">
        <w:rPr>
          <w:rFonts w:ascii="Times New Roman" w:hAnsi="Times New Roman"/>
          <w:sz w:val="28"/>
          <w:szCs w:val="28"/>
        </w:rPr>
        <w:t xml:space="preserve">Przedmiotem niniejszego zamówienia jest </w:t>
      </w:r>
      <w:r w:rsidRPr="00E726E2">
        <w:rPr>
          <w:rFonts w:ascii="Times New Roman" w:hAnsi="Times New Roman"/>
          <w:sz w:val="28"/>
          <w:szCs w:val="28"/>
        </w:rPr>
        <w:t>dostawa artykułów spożywczych dla potrzeb stołówki szkolnej</w:t>
      </w:r>
      <w:r>
        <w:rPr>
          <w:rFonts w:ascii="Times New Roman" w:hAnsi="Times New Roman"/>
          <w:sz w:val="28"/>
          <w:szCs w:val="28"/>
        </w:rPr>
        <w:t xml:space="preserve"> </w:t>
      </w:r>
      <w:r w:rsidRPr="00E726E2">
        <w:rPr>
          <w:rFonts w:ascii="Times New Roman" w:hAnsi="Times New Roman"/>
          <w:sz w:val="28"/>
          <w:szCs w:val="28"/>
        </w:rPr>
        <w:t xml:space="preserve">Szkoły Podstawowej im. Jana Baranowskiego </w:t>
      </w:r>
      <w:r>
        <w:rPr>
          <w:rFonts w:ascii="Times New Roman" w:hAnsi="Times New Roman"/>
          <w:sz w:val="28"/>
          <w:szCs w:val="28"/>
        </w:rPr>
        <w:br/>
      </w:r>
      <w:r w:rsidRPr="00E726E2">
        <w:rPr>
          <w:rFonts w:ascii="Times New Roman" w:hAnsi="Times New Roman"/>
          <w:sz w:val="28"/>
          <w:szCs w:val="28"/>
        </w:rPr>
        <w:t>w Sławkowie</w:t>
      </w:r>
      <w:r w:rsidRPr="00DC1085">
        <w:rPr>
          <w:rFonts w:ascii="Times New Roman" w:hAnsi="Times New Roman"/>
          <w:b/>
          <w:sz w:val="28"/>
          <w:szCs w:val="28"/>
        </w:rPr>
        <w:t>.</w:t>
      </w:r>
    </w:p>
    <w:p w:rsidR="00F46289" w:rsidRPr="00DC1085" w:rsidRDefault="00F46289" w:rsidP="00F46289">
      <w:pPr>
        <w:ind w:firstLine="349"/>
        <w:jc w:val="both"/>
        <w:rPr>
          <w:rFonts w:ascii="Times New Roman" w:hAnsi="Times New Roman"/>
          <w:sz w:val="28"/>
          <w:szCs w:val="28"/>
        </w:rPr>
      </w:pPr>
      <w:r w:rsidRPr="00DC1085">
        <w:rPr>
          <w:rFonts w:ascii="Times New Roman" w:hAnsi="Times New Roman"/>
          <w:sz w:val="28"/>
          <w:szCs w:val="28"/>
        </w:rPr>
        <w:lastRenderedPageBreak/>
        <w:t xml:space="preserve">Wspólny Słownik Zamówień (CPV) 15000000-8. </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   </w:t>
      </w:r>
      <w:r w:rsidRPr="00DC1085">
        <w:rPr>
          <w:rFonts w:ascii="Times New Roman" w:hAnsi="Times New Roman"/>
          <w:sz w:val="28"/>
          <w:szCs w:val="28"/>
        </w:rPr>
        <w:t>Produkty mleczarskie CPV 15500000-3</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II:  </w:t>
      </w:r>
      <w:r w:rsidRPr="00DC1085">
        <w:rPr>
          <w:rFonts w:ascii="Times New Roman" w:hAnsi="Times New Roman"/>
          <w:sz w:val="28"/>
          <w:szCs w:val="28"/>
        </w:rPr>
        <w:t>Mięso, produkty mięsne, wędliny CPV15100000-9</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III:  </w:t>
      </w:r>
      <w:r w:rsidRPr="00DC1085">
        <w:rPr>
          <w:rFonts w:ascii="Times New Roman" w:hAnsi="Times New Roman"/>
          <w:sz w:val="28"/>
          <w:szCs w:val="28"/>
        </w:rPr>
        <w:t>Produkty głęboko mrożone CPV15800000-6 (15896000-5)</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IV:  </w:t>
      </w:r>
      <w:r w:rsidRPr="00DC1085">
        <w:rPr>
          <w:rFonts w:ascii="Times New Roman" w:hAnsi="Times New Roman"/>
          <w:sz w:val="28"/>
          <w:szCs w:val="28"/>
        </w:rPr>
        <w:t>Napoje CPV15000000-8</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  </w:t>
      </w:r>
      <w:r w:rsidRPr="00DC1085">
        <w:rPr>
          <w:rFonts w:ascii="Times New Roman" w:hAnsi="Times New Roman"/>
          <w:sz w:val="28"/>
          <w:szCs w:val="28"/>
        </w:rPr>
        <w:t>Produkty owocowo – warzywne CPV15300000-1</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  </w:t>
      </w:r>
      <w:r w:rsidRPr="00DC1085">
        <w:rPr>
          <w:rFonts w:ascii="Times New Roman" w:hAnsi="Times New Roman"/>
          <w:sz w:val="28"/>
          <w:szCs w:val="28"/>
        </w:rPr>
        <w:t>Różne produkty spożywcze CPV15800000-6</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VII:  </w:t>
      </w:r>
      <w:r w:rsidRPr="00DC1085">
        <w:rPr>
          <w:rFonts w:ascii="Times New Roman" w:hAnsi="Times New Roman"/>
          <w:sz w:val="28"/>
          <w:szCs w:val="28"/>
        </w:rPr>
        <w:t>Ryby i  przetwory rybne CPV15200000-0</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VIII:  </w:t>
      </w:r>
      <w:r w:rsidRPr="00DC1085">
        <w:rPr>
          <w:rFonts w:ascii="Times New Roman" w:hAnsi="Times New Roman"/>
          <w:sz w:val="28"/>
          <w:szCs w:val="28"/>
        </w:rPr>
        <w:t>Produkty z ziarna i skrobi CPV15600000-4</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IX:  </w:t>
      </w:r>
      <w:r w:rsidRPr="00DC1085">
        <w:rPr>
          <w:rFonts w:ascii="Times New Roman" w:hAnsi="Times New Roman"/>
          <w:sz w:val="28"/>
          <w:szCs w:val="28"/>
        </w:rPr>
        <w:t>Jaja CPV03142500-3</w:t>
      </w:r>
    </w:p>
    <w:p w:rsidR="00F46289" w:rsidRPr="00DC1085" w:rsidRDefault="00F46289" w:rsidP="00F46289">
      <w:pPr>
        <w:jc w:val="both"/>
        <w:rPr>
          <w:rFonts w:ascii="Times New Roman" w:hAnsi="Times New Roman"/>
          <w:sz w:val="28"/>
          <w:szCs w:val="28"/>
        </w:rPr>
      </w:pPr>
      <w:r w:rsidRPr="00DC1085">
        <w:rPr>
          <w:rFonts w:ascii="Times New Roman" w:hAnsi="Times New Roman"/>
          <w:b/>
          <w:sz w:val="28"/>
          <w:szCs w:val="28"/>
        </w:rPr>
        <w:t xml:space="preserve">Część X:  </w:t>
      </w:r>
      <w:r w:rsidRPr="00DC1085">
        <w:rPr>
          <w:rFonts w:ascii="Times New Roman" w:hAnsi="Times New Roman"/>
          <w:sz w:val="28"/>
          <w:szCs w:val="28"/>
        </w:rPr>
        <w:t xml:space="preserve">Oleje i tłuszcze zwierzęce lub roślinne CPV15400000-21. </w:t>
      </w:r>
    </w:p>
    <w:p w:rsidR="00F46289" w:rsidRPr="00DC1085" w:rsidRDefault="00F46289" w:rsidP="00F46289">
      <w:pPr>
        <w:widowControl w:val="0"/>
        <w:autoSpaceDE w:val="0"/>
        <w:autoSpaceDN w:val="0"/>
        <w:adjustRightInd w:val="0"/>
        <w:spacing w:after="0"/>
        <w:ind w:left="284"/>
        <w:jc w:val="both"/>
        <w:rPr>
          <w:rFonts w:ascii="Times New Roman" w:hAnsi="Times New Roman"/>
          <w:sz w:val="28"/>
          <w:szCs w:val="28"/>
        </w:rPr>
      </w:pPr>
    </w:p>
    <w:p w:rsidR="00F46289" w:rsidRPr="00DC1085" w:rsidRDefault="00F46289" w:rsidP="00F46289">
      <w:pPr>
        <w:widowControl w:val="0"/>
        <w:autoSpaceDE w:val="0"/>
        <w:autoSpaceDN w:val="0"/>
        <w:adjustRightInd w:val="0"/>
        <w:spacing w:after="0"/>
        <w:ind w:left="284"/>
        <w:jc w:val="both"/>
        <w:rPr>
          <w:rFonts w:ascii="Times New Roman" w:hAnsi="Times New Roman"/>
          <w:b/>
          <w:iCs/>
          <w:sz w:val="28"/>
          <w:szCs w:val="28"/>
        </w:rPr>
      </w:pPr>
      <w:r w:rsidRPr="00DC1085">
        <w:rPr>
          <w:rFonts w:ascii="Times New Roman" w:hAnsi="Times New Roman"/>
          <w:b/>
          <w:iCs/>
          <w:sz w:val="28"/>
          <w:szCs w:val="28"/>
        </w:rPr>
        <w:t>Krótki opis ze wskazaniem zakresu zamówienia:</w:t>
      </w:r>
    </w:p>
    <w:p w:rsidR="00F46289" w:rsidRDefault="00F46289" w:rsidP="00F46289">
      <w:pPr>
        <w:pStyle w:val="Akapitzlist"/>
        <w:numPr>
          <w:ilvl w:val="0"/>
          <w:numId w:val="1"/>
        </w:numPr>
        <w:jc w:val="both"/>
        <w:rPr>
          <w:rFonts w:ascii="Times New Roman" w:hAnsi="Times New Roman"/>
          <w:sz w:val="28"/>
          <w:szCs w:val="28"/>
        </w:rPr>
      </w:pPr>
      <w:r>
        <w:rPr>
          <w:rFonts w:ascii="Times New Roman" w:hAnsi="Times New Roman"/>
          <w:sz w:val="28"/>
          <w:szCs w:val="28"/>
        </w:rPr>
        <w:t>Zapotrzebowanie</w:t>
      </w:r>
      <w:r w:rsidRPr="00DC1085">
        <w:rPr>
          <w:rFonts w:ascii="Times New Roman" w:hAnsi="Times New Roman"/>
          <w:sz w:val="28"/>
          <w:szCs w:val="28"/>
        </w:rPr>
        <w:t xml:space="preserve"> </w:t>
      </w:r>
      <w:r>
        <w:rPr>
          <w:rFonts w:ascii="Times New Roman" w:hAnsi="Times New Roman"/>
          <w:sz w:val="28"/>
          <w:szCs w:val="28"/>
        </w:rPr>
        <w:t xml:space="preserve">na towary </w:t>
      </w:r>
      <w:r w:rsidRPr="00DC1085">
        <w:rPr>
          <w:rFonts w:ascii="Times New Roman" w:hAnsi="Times New Roman"/>
          <w:sz w:val="28"/>
          <w:szCs w:val="28"/>
        </w:rPr>
        <w:t>będzie składane telefonicznie</w:t>
      </w:r>
      <w:r>
        <w:rPr>
          <w:rFonts w:ascii="Times New Roman" w:hAnsi="Times New Roman"/>
          <w:sz w:val="28"/>
          <w:szCs w:val="28"/>
        </w:rPr>
        <w:t>, faksem lub pocztą elektroniczną</w:t>
      </w:r>
      <w:r w:rsidRPr="00DC1085">
        <w:rPr>
          <w:rFonts w:ascii="Times New Roman" w:hAnsi="Times New Roman"/>
          <w:sz w:val="28"/>
          <w:szCs w:val="28"/>
        </w:rPr>
        <w:t xml:space="preserve"> przez osobę upoważnioną wg bieżących potrzeb Zamawiającego.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 xml:space="preserve">Wymagane są różne terminy realizacji zamówienia uzależnione od potrzeb Zamawiającego.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Dostawa na koszt Wykonawcy musi nastąpić w dni robocze w godz. 7.00 – 14.00 do siedziby Zamawiającego z możliwo</w:t>
      </w:r>
      <w:r>
        <w:rPr>
          <w:rFonts w:ascii="Times New Roman" w:hAnsi="Times New Roman"/>
          <w:sz w:val="28"/>
          <w:szCs w:val="28"/>
        </w:rPr>
        <w:t>ścią zmiany wielkości dziennego zapotrzebowania</w:t>
      </w:r>
      <w:r w:rsidRPr="00DC1085">
        <w:rPr>
          <w:rFonts w:ascii="Times New Roman" w:hAnsi="Times New Roman"/>
          <w:sz w:val="28"/>
          <w:szCs w:val="28"/>
        </w:rPr>
        <w:t xml:space="preserve"> z 3 godzinnym wyprzedzeniem.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Dostawa towarów musi odbywać się pojazdem ze świadectwem dopuszcz</w:t>
      </w:r>
      <w:r>
        <w:rPr>
          <w:rFonts w:ascii="Times New Roman" w:hAnsi="Times New Roman"/>
          <w:sz w:val="28"/>
          <w:szCs w:val="28"/>
        </w:rPr>
        <w:t xml:space="preserve">enia do przewozu </w:t>
      </w:r>
      <w:r w:rsidRPr="00DC1085">
        <w:rPr>
          <w:rFonts w:ascii="Times New Roman" w:hAnsi="Times New Roman"/>
          <w:sz w:val="28"/>
          <w:szCs w:val="28"/>
        </w:rPr>
        <w:t>towaru</w:t>
      </w:r>
      <w:r>
        <w:rPr>
          <w:rFonts w:ascii="Times New Roman" w:hAnsi="Times New Roman"/>
          <w:sz w:val="28"/>
          <w:szCs w:val="28"/>
        </w:rPr>
        <w:t xml:space="preserve"> (towarów), na które Oferent składa ofertę</w:t>
      </w:r>
      <w:r w:rsidRPr="00DC1085">
        <w:rPr>
          <w:rFonts w:ascii="Times New Roman" w:hAnsi="Times New Roman"/>
          <w:sz w:val="28"/>
          <w:szCs w:val="28"/>
        </w:rPr>
        <w:t xml:space="preserve"> wydanym przez </w:t>
      </w:r>
      <w:proofErr w:type="spellStart"/>
      <w:r w:rsidRPr="00DC1085">
        <w:rPr>
          <w:rFonts w:ascii="Times New Roman" w:hAnsi="Times New Roman"/>
          <w:sz w:val="28"/>
          <w:szCs w:val="28"/>
        </w:rPr>
        <w:t>SANEPiD</w:t>
      </w:r>
      <w:proofErr w:type="spellEnd"/>
      <w:r w:rsidRPr="00DC1085">
        <w:rPr>
          <w:rFonts w:ascii="Times New Roman" w:hAnsi="Times New Roman"/>
          <w:sz w:val="28"/>
          <w:szCs w:val="28"/>
        </w:rPr>
        <w:t xml:space="preserve">. </w:t>
      </w:r>
    </w:p>
    <w:p w:rsidR="00F46289" w:rsidRDefault="00F46289" w:rsidP="00F46289">
      <w:pPr>
        <w:pStyle w:val="Akapitzlist"/>
        <w:numPr>
          <w:ilvl w:val="0"/>
          <w:numId w:val="1"/>
        </w:numPr>
        <w:jc w:val="both"/>
        <w:rPr>
          <w:rFonts w:ascii="Times New Roman" w:hAnsi="Times New Roman"/>
          <w:sz w:val="28"/>
          <w:szCs w:val="28"/>
        </w:rPr>
      </w:pPr>
      <w:r w:rsidRPr="00DC1085">
        <w:rPr>
          <w:rFonts w:ascii="Times New Roman" w:hAnsi="Times New Roman"/>
          <w:sz w:val="28"/>
          <w:szCs w:val="28"/>
        </w:rPr>
        <w:t xml:space="preserve">Termin płatności </w:t>
      </w:r>
      <w:r>
        <w:rPr>
          <w:rFonts w:ascii="Times New Roman" w:hAnsi="Times New Roman"/>
          <w:sz w:val="28"/>
          <w:szCs w:val="28"/>
        </w:rPr>
        <w:t xml:space="preserve">faktur </w:t>
      </w:r>
      <w:r w:rsidRPr="00DC1085">
        <w:rPr>
          <w:rFonts w:ascii="Times New Roman" w:hAnsi="Times New Roman"/>
          <w:sz w:val="28"/>
          <w:szCs w:val="28"/>
        </w:rPr>
        <w:t xml:space="preserve">wynosi 14 dni, licząc od dnia dostawy towaru </w:t>
      </w:r>
      <w:r>
        <w:rPr>
          <w:rFonts w:ascii="Times New Roman" w:hAnsi="Times New Roman"/>
          <w:sz w:val="28"/>
          <w:szCs w:val="28"/>
        </w:rPr>
        <w:br/>
      </w:r>
      <w:r w:rsidRPr="00DC1085">
        <w:rPr>
          <w:rFonts w:ascii="Times New Roman" w:hAnsi="Times New Roman"/>
          <w:sz w:val="28"/>
          <w:szCs w:val="28"/>
        </w:rPr>
        <w:t xml:space="preserve">i wystawienia faktury. </w:t>
      </w:r>
    </w:p>
    <w:p w:rsidR="00F46289" w:rsidRDefault="00F46289" w:rsidP="00F46289">
      <w:pPr>
        <w:pStyle w:val="Akapitzlist"/>
        <w:numPr>
          <w:ilvl w:val="0"/>
          <w:numId w:val="1"/>
        </w:numPr>
        <w:spacing w:after="100" w:afterAutospacing="1"/>
        <w:jc w:val="both"/>
        <w:rPr>
          <w:rFonts w:ascii="Times New Roman" w:hAnsi="Times New Roman"/>
          <w:sz w:val="28"/>
          <w:szCs w:val="28"/>
        </w:rPr>
      </w:pPr>
      <w:r>
        <w:rPr>
          <w:rFonts w:ascii="Times New Roman" w:hAnsi="Times New Roman"/>
          <w:sz w:val="28"/>
          <w:szCs w:val="28"/>
        </w:rPr>
        <w:t xml:space="preserve">Wszystkie dostarczane artykuły powinny być I gatunku i </w:t>
      </w:r>
      <w:r w:rsidRPr="00C5541A">
        <w:rPr>
          <w:rFonts w:ascii="Times New Roman" w:hAnsi="Times New Roman"/>
          <w:sz w:val="28"/>
          <w:szCs w:val="28"/>
        </w:rPr>
        <w:t xml:space="preserve">mieć aktualne terminy przydatności do spożycia. </w:t>
      </w:r>
    </w:p>
    <w:p w:rsidR="00F46289" w:rsidRPr="001B2E81" w:rsidRDefault="00F46289" w:rsidP="00F46289">
      <w:pPr>
        <w:pStyle w:val="Akapitzlist"/>
        <w:spacing w:after="100" w:afterAutospacing="1"/>
        <w:jc w:val="both"/>
        <w:rPr>
          <w:rFonts w:ascii="Times New Roman" w:hAnsi="Times New Roman"/>
          <w:sz w:val="28"/>
          <w:szCs w:val="28"/>
        </w:rPr>
      </w:pPr>
    </w:p>
    <w:p w:rsidR="00F46289" w:rsidRPr="00DC1085" w:rsidRDefault="00F46289" w:rsidP="00F46289">
      <w:pPr>
        <w:pStyle w:val="Akapitzlist"/>
        <w:widowControl w:val="0"/>
        <w:numPr>
          <w:ilvl w:val="0"/>
          <w:numId w:val="20"/>
        </w:numPr>
        <w:autoSpaceDE w:val="0"/>
        <w:autoSpaceDN w:val="0"/>
        <w:adjustRightInd w:val="0"/>
        <w:spacing w:after="100" w:afterAutospacing="1"/>
        <w:jc w:val="both"/>
        <w:rPr>
          <w:rFonts w:ascii="Times New Roman" w:hAnsi="Times New Roman"/>
          <w:b/>
          <w:bCs/>
          <w:sz w:val="28"/>
          <w:szCs w:val="28"/>
        </w:rPr>
      </w:pPr>
      <w:r w:rsidRPr="00DC1085">
        <w:rPr>
          <w:rFonts w:ascii="Times New Roman" w:hAnsi="Times New Roman"/>
          <w:b/>
          <w:bCs/>
          <w:sz w:val="28"/>
          <w:szCs w:val="28"/>
        </w:rPr>
        <w:t xml:space="preserve">TERMIN </w:t>
      </w:r>
      <w:r>
        <w:rPr>
          <w:rFonts w:ascii="Times New Roman" w:hAnsi="Times New Roman"/>
          <w:b/>
          <w:bCs/>
          <w:sz w:val="28"/>
          <w:szCs w:val="28"/>
        </w:rPr>
        <w:t>WYKONANIA ZAMÓWIENIA</w:t>
      </w:r>
    </w:p>
    <w:p w:rsidR="00F46289" w:rsidRPr="00DC1085" w:rsidRDefault="00F46289" w:rsidP="00F46289">
      <w:pPr>
        <w:widowControl w:val="0"/>
        <w:tabs>
          <w:tab w:val="left" w:pos="284"/>
        </w:tabs>
        <w:autoSpaceDE w:val="0"/>
        <w:autoSpaceDN w:val="0"/>
        <w:adjustRightInd w:val="0"/>
        <w:ind w:left="426"/>
        <w:jc w:val="both"/>
        <w:rPr>
          <w:rFonts w:ascii="Times New Roman" w:hAnsi="Times New Roman"/>
          <w:sz w:val="28"/>
          <w:szCs w:val="28"/>
        </w:rPr>
      </w:pPr>
      <w:r>
        <w:rPr>
          <w:rFonts w:ascii="Times New Roman" w:hAnsi="Times New Roman"/>
          <w:sz w:val="28"/>
          <w:szCs w:val="28"/>
        </w:rPr>
        <w:tab/>
      </w:r>
      <w:r w:rsidRPr="00DC1085">
        <w:rPr>
          <w:rFonts w:ascii="Times New Roman" w:hAnsi="Times New Roman"/>
          <w:sz w:val="28"/>
          <w:szCs w:val="28"/>
        </w:rPr>
        <w:t xml:space="preserve">Zamawiający zamierza powierzyć Wykonawcy wykonanie </w:t>
      </w:r>
      <w:r>
        <w:rPr>
          <w:rFonts w:ascii="Times New Roman" w:hAnsi="Times New Roman"/>
          <w:sz w:val="28"/>
          <w:szCs w:val="28"/>
        </w:rPr>
        <w:t xml:space="preserve">zamówienia na </w:t>
      </w:r>
      <w:r>
        <w:rPr>
          <w:rFonts w:ascii="Times New Roman" w:hAnsi="Times New Roman"/>
          <w:sz w:val="28"/>
          <w:szCs w:val="28"/>
        </w:rPr>
        <w:lastRenderedPageBreak/>
        <w:t xml:space="preserve">okres 12 miesięcy </w:t>
      </w:r>
      <w:r w:rsidRPr="00DC1085">
        <w:rPr>
          <w:rFonts w:ascii="Times New Roman" w:hAnsi="Times New Roman"/>
          <w:sz w:val="28"/>
          <w:szCs w:val="28"/>
        </w:rPr>
        <w:t>o</w:t>
      </w:r>
      <w:r>
        <w:rPr>
          <w:rFonts w:ascii="Times New Roman" w:hAnsi="Times New Roman"/>
          <w:sz w:val="28"/>
          <w:szCs w:val="28"/>
        </w:rPr>
        <w:t>d 02 stycznia do 31 grudnia 2014</w:t>
      </w:r>
      <w:r w:rsidRPr="00DC1085">
        <w:rPr>
          <w:rFonts w:ascii="Times New Roman" w:hAnsi="Times New Roman"/>
          <w:sz w:val="28"/>
          <w:szCs w:val="28"/>
        </w:rPr>
        <w:t>r. z wyłączeniem dni wolnych zgodnie z kalendarzem roku szkolnego lub do całkowitego wyczerpania zakresu przedmiotowego zamówienia.</w:t>
      </w:r>
    </w:p>
    <w:p w:rsidR="00F46289" w:rsidRPr="00DC1085" w:rsidRDefault="00F46289" w:rsidP="00F46289">
      <w:pPr>
        <w:widowControl w:val="0"/>
        <w:autoSpaceDE w:val="0"/>
        <w:autoSpaceDN w:val="0"/>
        <w:adjustRightInd w:val="0"/>
        <w:spacing w:after="0"/>
        <w:ind w:left="425" w:hanging="142"/>
        <w:jc w:val="both"/>
        <w:rPr>
          <w:rFonts w:ascii="Times New Roman" w:hAnsi="Times New Roman"/>
          <w:sz w:val="28"/>
          <w:szCs w:val="28"/>
        </w:rPr>
      </w:pPr>
    </w:p>
    <w:p w:rsidR="00F46289" w:rsidRPr="00DC1085" w:rsidRDefault="00F46289" w:rsidP="00F46289">
      <w:pPr>
        <w:pStyle w:val="Akapitzlist"/>
        <w:widowControl w:val="0"/>
        <w:numPr>
          <w:ilvl w:val="0"/>
          <w:numId w:val="20"/>
        </w:numPr>
        <w:autoSpaceDE w:val="0"/>
        <w:autoSpaceDN w:val="0"/>
        <w:adjustRightInd w:val="0"/>
        <w:spacing w:after="0"/>
        <w:jc w:val="both"/>
        <w:rPr>
          <w:rFonts w:ascii="Times New Roman" w:hAnsi="Times New Roman"/>
          <w:b/>
          <w:bCs/>
          <w:sz w:val="28"/>
          <w:szCs w:val="28"/>
        </w:rPr>
      </w:pPr>
      <w:r w:rsidRPr="00DC1085">
        <w:rPr>
          <w:rFonts w:ascii="Times New Roman" w:hAnsi="Times New Roman"/>
          <w:b/>
          <w:bCs/>
          <w:sz w:val="28"/>
          <w:szCs w:val="28"/>
        </w:rPr>
        <w:t>WARUNKI UDZIAŁU W POSTĘPOWANIU ORAZ OPIS SPOSOBU DOKONYWANIA</w:t>
      </w:r>
      <w:r>
        <w:rPr>
          <w:rFonts w:ascii="Times New Roman" w:hAnsi="Times New Roman"/>
          <w:b/>
          <w:bCs/>
          <w:sz w:val="28"/>
          <w:szCs w:val="28"/>
        </w:rPr>
        <w:t xml:space="preserve"> OCENY SPEŁNIANIA TYCH WARUNKÓW</w:t>
      </w:r>
    </w:p>
    <w:p w:rsidR="00F46289" w:rsidRPr="00DC1085" w:rsidRDefault="00F46289" w:rsidP="00F46289">
      <w:pPr>
        <w:widowControl w:val="0"/>
        <w:autoSpaceDE w:val="0"/>
        <w:autoSpaceDN w:val="0"/>
        <w:adjustRightInd w:val="0"/>
        <w:spacing w:after="0"/>
        <w:jc w:val="both"/>
        <w:rPr>
          <w:rFonts w:ascii="Times New Roman" w:hAnsi="Times New Roman"/>
          <w:b/>
          <w:bCs/>
          <w:sz w:val="28"/>
          <w:szCs w:val="28"/>
        </w:rPr>
      </w:pPr>
    </w:p>
    <w:p w:rsidR="00F46289" w:rsidRPr="00DC74C2" w:rsidRDefault="00F46289" w:rsidP="00F46289">
      <w:pPr>
        <w:pStyle w:val="Akapitzlist"/>
        <w:widowControl w:val="0"/>
        <w:numPr>
          <w:ilvl w:val="0"/>
          <w:numId w:val="21"/>
        </w:numPr>
        <w:autoSpaceDE w:val="0"/>
        <w:autoSpaceDN w:val="0"/>
        <w:adjustRightInd w:val="0"/>
        <w:spacing w:after="120"/>
        <w:jc w:val="both"/>
        <w:rPr>
          <w:rFonts w:ascii="Times New Roman" w:hAnsi="Times New Roman"/>
          <w:sz w:val="28"/>
          <w:szCs w:val="28"/>
        </w:rPr>
      </w:pPr>
      <w:r w:rsidRPr="005D669F">
        <w:rPr>
          <w:rFonts w:ascii="Times New Roman" w:hAnsi="Times New Roman"/>
          <w:bCs/>
          <w:sz w:val="28"/>
          <w:szCs w:val="28"/>
        </w:rPr>
        <w:t>Posiadanie uprawnień do wykonywania określonej działalności lub czynności, jeżeli przepisy prawa nakładają obowiązek ich posiadania.</w:t>
      </w:r>
    </w:p>
    <w:p w:rsidR="00F46289" w:rsidRPr="005D669F" w:rsidRDefault="00F46289" w:rsidP="00F46289">
      <w:pPr>
        <w:widowControl w:val="0"/>
        <w:autoSpaceDE w:val="0"/>
        <w:autoSpaceDN w:val="0"/>
        <w:adjustRightInd w:val="0"/>
        <w:spacing w:after="120"/>
        <w:ind w:firstLine="284"/>
        <w:jc w:val="both"/>
        <w:rPr>
          <w:rFonts w:ascii="Times New Roman" w:hAnsi="Times New Roman"/>
          <w:sz w:val="28"/>
          <w:szCs w:val="28"/>
        </w:rPr>
      </w:pPr>
      <w:r w:rsidRPr="005D669F">
        <w:rPr>
          <w:rFonts w:ascii="Times New Roman" w:hAnsi="Times New Roman"/>
          <w:sz w:val="28"/>
          <w:szCs w:val="28"/>
          <w:u w:val="single"/>
        </w:rPr>
        <w:t>Opis sposobu dokonania oceny spełnienia tych warunków</w:t>
      </w:r>
      <w:r w:rsidRPr="005D669F">
        <w:rPr>
          <w:rFonts w:ascii="Times New Roman" w:hAnsi="Times New Roman"/>
          <w:sz w:val="28"/>
          <w:szCs w:val="28"/>
        </w:rPr>
        <w:t xml:space="preserve">. </w:t>
      </w:r>
    </w:p>
    <w:p w:rsidR="00F46289" w:rsidRPr="00DC1085" w:rsidRDefault="00F46289" w:rsidP="00D9040C">
      <w:pPr>
        <w:widowControl w:val="0"/>
        <w:autoSpaceDE w:val="0"/>
        <w:autoSpaceDN w:val="0"/>
        <w:adjustRightInd w:val="0"/>
        <w:spacing w:after="0"/>
        <w:ind w:left="284" w:firstLine="424"/>
        <w:jc w:val="both"/>
        <w:rPr>
          <w:rFonts w:ascii="Times New Roman" w:hAnsi="Times New Roman"/>
          <w:sz w:val="28"/>
          <w:szCs w:val="28"/>
        </w:rPr>
      </w:pPr>
      <w:r>
        <w:rPr>
          <w:rFonts w:ascii="Times New Roman" w:hAnsi="Times New Roman"/>
          <w:sz w:val="28"/>
          <w:szCs w:val="28"/>
        </w:rPr>
        <w:t>Ocena spełnienia tych warunków</w:t>
      </w:r>
      <w:r w:rsidRPr="00DC1085">
        <w:rPr>
          <w:rFonts w:ascii="Times New Roman" w:hAnsi="Times New Roman"/>
          <w:sz w:val="28"/>
          <w:szCs w:val="28"/>
        </w:rPr>
        <w:t xml:space="preserve"> będzie dokonana w oparciu o dokumenty złożone przez wykonawcę w niniejszym postępowaniu (metodą zero-jedynkową: 0 - nie spełnia, 1- spełnia): </w:t>
      </w:r>
    </w:p>
    <w:p w:rsidR="00F46289" w:rsidRPr="00D9040C" w:rsidRDefault="00F46289" w:rsidP="00D9040C">
      <w:pPr>
        <w:pStyle w:val="Akapitzlist"/>
        <w:widowControl w:val="0"/>
        <w:numPr>
          <w:ilvl w:val="0"/>
          <w:numId w:val="28"/>
        </w:numPr>
        <w:tabs>
          <w:tab w:val="left" w:pos="284"/>
        </w:tabs>
        <w:autoSpaceDE w:val="0"/>
        <w:autoSpaceDN w:val="0"/>
        <w:adjustRightInd w:val="0"/>
        <w:spacing w:after="120"/>
        <w:jc w:val="both"/>
        <w:rPr>
          <w:rFonts w:ascii="Times New Roman" w:hAnsi="Times New Roman"/>
          <w:strike/>
          <w:sz w:val="28"/>
          <w:szCs w:val="28"/>
        </w:rPr>
      </w:pPr>
      <w:r w:rsidRPr="00D9040C">
        <w:rPr>
          <w:rFonts w:ascii="Times New Roman" w:hAnsi="Times New Roman"/>
          <w:sz w:val="28"/>
          <w:szCs w:val="28"/>
        </w:rPr>
        <w:t xml:space="preserve">pisemne oświadczenie o spełnieniu warunków i wymagań zawartych </w:t>
      </w:r>
      <w:r w:rsidRPr="00D9040C">
        <w:rPr>
          <w:rFonts w:ascii="Times New Roman" w:hAnsi="Times New Roman"/>
          <w:sz w:val="28"/>
          <w:szCs w:val="28"/>
        </w:rPr>
        <w:br/>
        <w:t>w art. 22 ust. 1 Ustawy.</w:t>
      </w:r>
    </w:p>
    <w:p w:rsidR="00F46289" w:rsidRDefault="00F46289" w:rsidP="00D9040C">
      <w:pPr>
        <w:pStyle w:val="Akapitzlist"/>
        <w:widowControl w:val="0"/>
        <w:numPr>
          <w:ilvl w:val="0"/>
          <w:numId w:val="21"/>
        </w:numPr>
        <w:autoSpaceDE w:val="0"/>
        <w:autoSpaceDN w:val="0"/>
        <w:adjustRightInd w:val="0"/>
        <w:spacing w:after="120"/>
        <w:jc w:val="both"/>
        <w:rPr>
          <w:rFonts w:ascii="Times New Roman" w:hAnsi="Times New Roman"/>
          <w:bCs/>
          <w:sz w:val="28"/>
          <w:szCs w:val="28"/>
        </w:rPr>
      </w:pPr>
      <w:r w:rsidRPr="005D669F">
        <w:rPr>
          <w:rFonts w:ascii="Times New Roman" w:hAnsi="Times New Roman"/>
          <w:bCs/>
          <w:sz w:val="28"/>
          <w:szCs w:val="28"/>
        </w:rPr>
        <w:t>Posiadanie wiedzy i doświadczenia.</w:t>
      </w:r>
    </w:p>
    <w:p w:rsidR="00F46289" w:rsidRPr="00D9040C" w:rsidRDefault="00F46289" w:rsidP="00D9040C">
      <w:pPr>
        <w:widowControl w:val="0"/>
        <w:autoSpaceDE w:val="0"/>
        <w:autoSpaceDN w:val="0"/>
        <w:adjustRightInd w:val="0"/>
        <w:spacing w:after="120"/>
        <w:ind w:left="284"/>
        <w:jc w:val="both"/>
        <w:rPr>
          <w:rFonts w:ascii="Times New Roman" w:hAnsi="Times New Roman"/>
          <w:b/>
          <w:sz w:val="28"/>
          <w:szCs w:val="28"/>
        </w:rPr>
      </w:pPr>
      <w:r w:rsidRPr="00D9040C">
        <w:rPr>
          <w:rFonts w:ascii="Times New Roman" w:hAnsi="Times New Roman"/>
          <w:sz w:val="28"/>
          <w:szCs w:val="28"/>
          <w:u w:val="single"/>
        </w:rPr>
        <w:t>Opis sposobu dokonania oceny spełnienia tych warunków</w:t>
      </w:r>
      <w:r w:rsidRPr="00D9040C">
        <w:rPr>
          <w:rFonts w:ascii="Times New Roman" w:hAnsi="Times New Roman"/>
          <w:sz w:val="28"/>
          <w:szCs w:val="28"/>
        </w:rPr>
        <w:t xml:space="preserve">. </w:t>
      </w:r>
    </w:p>
    <w:p w:rsidR="00F46289" w:rsidRPr="00DC74C2" w:rsidRDefault="00F46289" w:rsidP="00D9040C">
      <w:pPr>
        <w:pStyle w:val="Akapitzlist"/>
        <w:widowControl w:val="0"/>
        <w:autoSpaceDE w:val="0"/>
        <w:autoSpaceDN w:val="0"/>
        <w:adjustRightInd w:val="0"/>
        <w:spacing w:after="0" w:line="240" w:lineRule="auto"/>
        <w:ind w:left="284" w:firstLine="424"/>
        <w:jc w:val="both"/>
        <w:rPr>
          <w:rFonts w:ascii="Times New Roman" w:eastAsia="Calibri" w:hAnsi="Times New Roman" w:cs="Times New Roman"/>
          <w:sz w:val="28"/>
          <w:szCs w:val="28"/>
        </w:rPr>
      </w:pPr>
      <w:r w:rsidRPr="00DC74C2">
        <w:rPr>
          <w:rFonts w:ascii="Times New Roman" w:eastAsia="Calibri" w:hAnsi="Times New Roman" w:cs="Times New Roman"/>
          <w:sz w:val="28"/>
          <w:szCs w:val="28"/>
        </w:rPr>
        <w:t xml:space="preserve">Ocena spełnienia tego warunku będzie dokonana w oparciu o dokumenty złożone przez wykonawcę w niniejszym postępowaniu (metodą zero-jedynkową: 0 - nie spełnia, 1- spełnia):  </w:t>
      </w:r>
    </w:p>
    <w:p w:rsidR="00F46289" w:rsidRPr="00DC74C2" w:rsidRDefault="00F46289" w:rsidP="00642914">
      <w:pPr>
        <w:pStyle w:val="Akapitzlist"/>
        <w:widowControl w:val="0"/>
        <w:numPr>
          <w:ilvl w:val="0"/>
          <w:numId w:val="28"/>
        </w:numPr>
        <w:autoSpaceDE w:val="0"/>
        <w:autoSpaceDN w:val="0"/>
        <w:adjustRightInd w:val="0"/>
        <w:spacing w:after="120" w:line="240" w:lineRule="auto"/>
        <w:jc w:val="both"/>
        <w:rPr>
          <w:rFonts w:ascii="Times New Roman" w:hAnsi="Times New Roman"/>
          <w:sz w:val="28"/>
          <w:szCs w:val="28"/>
        </w:rPr>
      </w:pPr>
      <w:r w:rsidRPr="00DC74C2">
        <w:rPr>
          <w:rFonts w:ascii="Times New Roman" w:eastAsia="Calibri" w:hAnsi="Times New Roman" w:cs="Times New Roman"/>
          <w:sz w:val="28"/>
          <w:szCs w:val="28"/>
        </w:rPr>
        <w:t xml:space="preserve">wykaz wykonanych, a w przypadku świadczeń okresowych lub ciągłych również wykonywanych, usług w zakresie niezbędnym do wykazania spełnienia warunków wiedzy i doświadczenia w okresie ostatnich trzech lat </w:t>
      </w:r>
      <w:r w:rsidR="0079038B" w:rsidRPr="0079038B">
        <w:rPr>
          <w:rFonts w:ascii="Times New Roman" w:eastAsia="Calibri" w:hAnsi="Times New Roman" w:cs="Times New Roman"/>
          <w:sz w:val="28"/>
          <w:szCs w:val="28"/>
        </w:rPr>
        <w:t>(w tym nieprzerwanie przez okres co najmniej 1 roku)</w:t>
      </w:r>
      <w:r w:rsidR="0079038B">
        <w:rPr>
          <w:rFonts w:ascii="Times New Roman" w:eastAsia="Calibri" w:hAnsi="Times New Roman" w:cs="Times New Roman"/>
          <w:sz w:val="28"/>
          <w:szCs w:val="28"/>
        </w:rPr>
        <w:t xml:space="preserve"> </w:t>
      </w:r>
      <w:r w:rsidRPr="00DC74C2">
        <w:rPr>
          <w:rFonts w:ascii="Times New Roman" w:eastAsia="Calibri" w:hAnsi="Times New Roman" w:cs="Times New Roman"/>
          <w:sz w:val="28"/>
          <w:szCs w:val="28"/>
        </w:rPr>
        <w:t>przed upływem terminu składania ofert, a jeżeli okres prowadzenia działalności jest krótszy – w tym okresie, z podaniem ich wartości, przedmiotu, dat wykonania i odbiorcó</w:t>
      </w:r>
      <w:r w:rsidRPr="00DC74C2">
        <w:rPr>
          <w:rFonts w:ascii="Times New Roman" w:hAnsi="Times New Roman"/>
          <w:sz w:val="28"/>
          <w:szCs w:val="28"/>
        </w:rPr>
        <w:t>w</w:t>
      </w:r>
      <w:r w:rsidRPr="00DC74C2">
        <w:rPr>
          <w:rFonts w:ascii="Times New Roman" w:eastAsia="Calibri" w:hAnsi="Times New Roman" w:cs="Times New Roman"/>
          <w:sz w:val="28"/>
          <w:szCs w:val="28"/>
        </w:rPr>
        <w:t xml:space="preserve"> oraz załączeniem dokumentu potwierdzającego, że te usługi zostały wykonane lub są wykonywane należycie - </w:t>
      </w:r>
      <w:r w:rsidRPr="00DC74C2">
        <w:rPr>
          <w:rFonts w:ascii="Times New Roman" w:hAnsi="Times New Roman"/>
          <w:sz w:val="28"/>
          <w:szCs w:val="28"/>
        </w:rPr>
        <w:t>w</w:t>
      </w:r>
      <w:r w:rsidRPr="00DC74C2">
        <w:rPr>
          <w:rFonts w:ascii="Times New Roman" w:eastAsia="Calibri" w:hAnsi="Times New Roman" w:cs="Times New Roman"/>
          <w:sz w:val="28"/>
          <w:szCs w:val="28"/>
        </w:rPr>
        <w:t xml:space="preserve">ykaz musi zawierać co najmniej jedną usługę polegającą na </w:t>
      </w:r>
      <w:r w:rsidRPr="00DC74C2">
        <w:rPr>
          <w:rFonts w:ascii="Times New Roman" w:hAnsi="Times New Roman"/>
          <w:sz w:val="28"/>
          <w:szCs w:val="28"/>
        </w:rPr>
        <w:t>dostawie artykułów spożywczych do placówki oświatowej lub opiekuńczej</w:t>
      </w:r>
      <w:r w:rsidRPr="00DC74C2">
        <w:rPr>
          <w:rFonts w:ascii="Times New Roman" w:eastAsia="Calibri" w:hAnsi="Times New Roman" w:cs="Times New Roman"/>
          <w:sz w:val="28"/>
          <w:szCs w:val="28"/>
        </w:rPr>
        <w:t>.</w:t>
      </w:r>
    </w:p>
    <w:p w:rsidR="00F46289" w:rsidRDefault="00F46289" w:rsidP="00642914">
      <w:pPr>
        <w:pStyle w:val="Akapitzlist"/>
        <w:widowControl w:val="0"/>
        <w:numPr>
          <w:ilvl w:val="0"/>
          <w:numId w:val="21"/>
        </w:numPr>
        <w:autoSpaceDE w:val="0"/>
        <w:autoSpaceDN w:val="0"/>
        <w:adjustRightInd w:val="0"/>
        <w:spacing w:after="120"/>
        <w:ind w:left="284" w:firstLine="0"/>
        <w:jc w:val="both"/>
        <w:rPr>
          <w:rFonts w:ascii="Times New Roman" w:hAnsi="Times New Roman"/>
          <w:bCs/>
          <w:sz w:val="28"/>
          <w:szCs w:val="28"/>
        </w:rPr>
      </w:pPr>
      <w:r w:rsidRPr="005D669F">
        <w:rPr>
          <w:rFonts w:ascii="Times New Roman" w:hAnsi="Times New Roman"/>
          <w:bCs/>
          <w:sz w:val="28"/>
          <w:szCs w:val="28"/>
        </w:rPr>
        <w:t>Dysponowanie odpowiednim potencjałem technicznym oraz osobami zdolnymi do wykonywania zamówienia.</w:t>
      </w:r>
    </w:p>
    <w:p w:rsidR="00F46289" w:rsidRPr="00DC74C2" w:rsidRDefault="00F46289" w:rsidP="00D9040C">
      <w:pPr>
        <w:pStyle w:val="Akapitzlist"/>
        <w:widowControl w:val="0"/>
        <w:autoSpaceDE w:val="0"/>
        <w:autoSpaceDN w:val="0"/>
        <w:adjustRightInd w:val="0"/>
        <w:spacing w:after="0" w:line="240" w:lineRule="auto"/>
        <w:ind w:left="284"/>
        <w:jc w:val="both"/>
        <w:rPr>
          <w:rFonts w:ascii="Times New Roman" w:eastAsia="Calibri" w:hAnsi="Times New Roman" w:cs="Times New Roman"/>
          <w:sz w:val="28"/>
          <w:szCs w:val="28"/>
        </w:rPr>
      </w:pPr>
      <w:r w:rsidRPr="00DC74C2">
        <w:rPr>
          <w:rFonts w:ascii="Times New Roman" w:eastAsia="Calibri" w:hAnsi="Times New Roman" w:cs="Times New Roman"/>
          <w:sz w:val="28"/>
          <w:szCs w:val="28"/>
          <w:u w:val="single"/>
        </w:rPr>
        <w:t>Opis sposobu dokonania oceny spełnienia tego warunku</w:t>
      </w:r>
      <w:r w:rsidRPr="00DC74C2">
        <w:rPr>
          <w:rFonts w:ascii="Times New Roman" w:eastAsia="Calibri" w:hAnsi="Times New Roman" w:cs="Times New Roman"/>
          <w:sz w:val="28"/>
          <w:szCs w:val="28"/>
        </w:rPr>
        <w:t xml:space="preserve">: </w:t>
      </w:r>
    </w:p>
    <w:p w:rsidR="00F46289" w:rsidRPr="00DC74C2" w:rsidRDefault="00F46289" w:rsidP="00D9040C">
      <w:pPr>
        <w:pStyle w:val="Akapitzlist"/>
        <w:widowControl w:val="0"/>
        <w:autoSpaceDE w:val="0"/>
        <w:autoSpaceDN w:val="0"/>
        <w:adjustRightInd w:val="0"/>
        <w:spacing w:after="0" w:line="240" w:lineRule="auto"/>
        <w:ind w:left="284" w:firstLine="424"/>
        <w:jc w:val="both"/>
        <w:rPr>
          <w:rFonts w:ascii="Times New Roman" w:hAnsi="Times New Roman"/>
          <w:sz w:val="28"/>
          <w:szCs w:val="28"/>
        </w:rPr>
      </w:pPr>
      <w:r w:rsidRPr="00DC74C2">
        <w:rPr>
          <w:rFonts w:ascii="Times New Roman" w:eastAsia="Calibri" w:hAnsi="Times New Roman" w:cs="Times New Roman"/>
          <w:sz w:val="28"/>
          <w:szCs w:val="28"/>
        </w:rPr>
        <w:t xml:space="preserve">Ocena spełnienia tego warunku będzie dokonana w oparciu o dokumenty złożone przez wykonawcę w niniejszym postępowaniu (metodą zero-jedynkową: 0 - nie spełnia, 1- spełnia): </w:t>
      </w:r>
    </w:p>
    <w:p w:rsidR="00A526A6" w:rsidRDefault="00F46289" w:rsidP="00A526A6">
      <w:pPr>
        <w:pStyle w:val="Akapitzlist"/>
        <w:widowControl w:val="0"/>
        <w:autoSpaceDE w:val="0"/>
        <w:autoSpaceDN w:val="0"/>
        <w:adjustRightInd w:val="0"/>
        <w:spacing w:after="0" w:line="240" w:lineRule="auto"/>
        <w:ind w:left="284"/>
        <w:jc w:val="both"/>
        <w:rPr>
          <w:rFonts w:ascii="Times New Roman" w:hAnsi="Times New Roman"/>
          <w:noProof/>
          <w:sz w:val="28"/>
          <w:szCs w:val="28"/>
        </w:rPr>
      </w:pPr>
      <w:r w:rsidRPr="00DC74C2">
        <w:rPr>
          <w:rFonts w:ascii="Times New Roman" w:eastAsia="Calibri" w:hAnsi="Times New Roman" w:cs="Times New Roman"/>
          <w:sz w:val="28"/>
          <w:szCs w:val="28"/>
        </w:rPr>
        <w:t xml:space="preserve">Ocena </w:t>
      </w:r>
      <w:r w:rsidRPr="00DC74C2">
        <w:rPr>
          <w:rFonts w:ascii="Times New Roman" w:eastAsia="Calibri" w:hAnsi="Times New Roman" w:cs="Times New Roman"/>
          <w:noProof/>
          <w:sz w:val="28"/>
          <w:szCs w:val="28"/>
        </w:rPr>
        <w:t>spełniania tego warunku dokonywana będzie w oparciu o</w:t>
      </w:r>
      <w:r w:rsidR="00A526A6">
        <w:rPr>
          <w:rFonts w:ascii="Times New Roman" w:eastAsia="Calibri" w:hAnsi="Times New Roman" w:cs="Times New Roman"/>
          <w:noProof/>
          <w:sz w:val="28"/>
          <w:szCs w:val="28"/>
        </w:rPr>
        <w:t xml:space="preserve"> </w:t>
      </w:r>
      <w:r w:rsidRPr="00DC74C2">
        <w:rPr>
          <w:rFonts w:ascii="Times New Roman" w:eastAsia="Calibri" w:hAnsi="Times New Roman" w:cs="Times New Roman"/>
          <w:noProof/>
          <w:sz w:val="28"/>
          <w:szCs w:val="28"/>
        </w:rPr>
        <w:t xml:space="preserve">dysponowanie </w:t>
      </w:r>
      <w:r w:rsidRPr="00DC74C2">
        <w:rPr>
          <w:rFonts w:ascii="Times New Roman" w:eastAsia="Calibri" w:hAnsi="Times New Roman" w:cs="Times New Roman"/>
          <w:noProof/>
          <w:sz w:val="28"/>
          <w:szCs w:val="28"/>
        </w:rPr>
        <w:lastRenderedPageBreak/>
        <w:t xml:space="preserve">przez wykonawcę sprawnymi technicznie środkami transportu </w:t>
      </w:r>
      <w:r w:rsidRPr="00DC74C2">
        <w:rPr>
          <w:rFonts w:ascii="Times New Roman" w:hAnsi="Times New Roman"/>
          <w:noProof/>
          <w:sz w:val="28"/>
          <w:szCs w:val="28"/>
        </w:rPr>
        <w:t>posiadającymi aktualne dopuszczenie SANEPiDu do przewozu tej grupy towarów, n</w:t>
      </w:r>
      <w:r w:rsidR="00A526A6">
        <w:rPr>
          <w:rFonts w:ascii="Times New Roman" w:hAnsi="Times New Roman"/>
          <w:noProof/>
          <w:sz w:val="28"/>
          <w:szCs w:val="28"/>
        </w:rPr>
        <w:t>a którą WYKONAWCA składa ofertę oraz o</w:t>
      </w:r>
      <w:r w:rsidR="00A526A6" w:rsidRPr="00A526A6">
        <w:rPr>
          <w:rFonts w:ascii="Times New Roman" w:hAnsi="Times New Roman"/>
          <w:noProof/>
          <w:sz w:val="28"/>
          <w:szCs w:val="28"/>
        </w:rPr>
        <w:t>świadczenie Wykonawcy, że osoby, które będą uczestniczyć w wykonywaniu zamówienia posiadają wymagane kwalifikacje i uprawnienia.</w:t>
      </w:r>
    </w:p>
    <w:p w:rsidR="00F46289" w:rsidRDefault="00A526A6" w:rsidP="00A526A6">
      <w:pPr>
        <w:pStyle w:val="Akapitzlist"/>
        <w:widowControl w:val="0"/>
        <w:numPr>
          <w:ilvl w:val="0"/>
          <w:numId w:val="28"/>
        </w:numPr>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t xml:space="preserve">Zaświadczenie </w:t>
      </w:r>
      <w:r w:rsidR="00F46289" w:rsidRPr="00A526A6">
        <w:rPr>
          <w:rFonts w:ascii="Times New Roman" w:hAnsi="Times New Roman"/>
          <w:sz w:val="28"/>
          <w:szCs w:val="28"/>
        </w:rPr>
        <w:t xml:space="preserve">o dopuszczeniu pojazdu (pojazdów) do przewozu towaru (towarów), na które Oferent składa ofertę wydane przez </w:t>
      </w:r>
      <w:proofErr w:type="spellStart"/>
      <w:r w:rsidR="00F46289" w:rsidRPr="00A526A6">
        <w:rPr>
          <w:rFonts w:ascii="Times New Roman" w:hAnsi="Times New Roman"/>
          <w:sz w:val="28"/>
          <w:szCs w:val="28"/>
        </w:rPr>
        <w:t>SANEPiD</w:t>
      </w:r>
      <w:proofErr w:type="spellEnd"/>
      <w:r w:rsidR="00F46289" w:rsidRPr="00A526A6">
        <w:rPr>
          <w:rFonts w:ascii="Times New Roman" w:hAnsi="Times New Roman"/>
          <w:sz w:val="28"/>
          <w:szCs w:val="28"/>
        </w:rPr>
        <w:t>.</w:t>
      </w:r>
    </w:p>
    <w:p w:rsidR="00A526A6" w:rsidRPr="00A526A6" w:rsidRDefault="00A526A6" w:rsidP="00A526A6">
      <w:pPr>
        <w:pStyle w:val="Akapitzlist"/>
        <w:widowControl w:val="0"/>
        <w:numPr>
          <w:ilvl w:val="0"/>
          <w:numId w:val="28"/>
        </w:numPr>
        <w:autoSpaceDE w:val="0"/>
        <w:autoSpaceDN w:val="0"/>
        <w:adjustRightInd w:val="0"/>
        <w:spacing w:after="0" w:line="240" w:lineRule="auto"/>
        <w:jc w:val="both"/>
        <w:rPr>
          <w:rFonts w:ascii="Times New Roman" w:hAnsi="Times New Roman"/>
          <w:noProof/>
          <w:sz w:val="28"/>
          <w:szCs w:val="28"/>
        </w:rPr>
      </w:pPr>
      <w:r>
        <w:rPr>
          <w:rFonts w:ascii="Times New Roman" w:hAnsi="Times New Roman"/>
          <w:sz w:val="28"/>
          <w:szCs w:val="28"/>
        </w:rPr>
        <w:t xml:space="preserve">Oświadczenie Wykonawcy, </w:t>
      </w:r>
      <w:r w:rsidRPr="00A526A6">
        <w:rPr>
          <w:rFonts w:ascii="Times New Roman" w:hAnsi="Times New Roman"/>
          <w:noProof/>
          <w:sz w:val="28"/>
          <w:szCs w:val="28"/>
        </w:rPr>
        <w:t>że osoby, które będą uczestniczyć w wykonywaniu zamówienia posiadają wymagane kwalifikacje i uprawnienia.</w:t>
      </w:r>
    </w:p>
    <w:p w:rsidR="00F46289" w:rsidRDefault="00F46289" w:rsidP="000C7626">
      <w:pPr>
        <w:pStyle w:val="Akapitzlist"/>
        <w:widowControl w:val="0"/>
        <w:numPr>
          <w:ilvl w:val="0"/>
          <w:numId w:val="21"/>
        </w:numPr>
        <w:autoSpaceDE w:val="0"/>
        <w:autoSpaceDN w:val="0"/>
        <w:adjustRightInd w:val="0"/>
        <w:spacing w:after="120"/>
        <w:jc w:val="both"/>
        <w:rPr>
          <w:rFonts w:ascii="Times New Roman" w:hAnsi="Times New Roman"/>
          <w:bCs/>
          <w:sz w:val="28"/>
          <w:szCs w:val="28"/>
        </w:rPr>
      </w:pPr>
      <w:r w:rsidRPr="005D669F">
        <w:rPr>
          <w:rFonts w:ascii="Times New Roman" w:hAnsi="Times New Roman"/>
          <w:bCs/>
          <w:sz w:val="28"/>
          <w:szCs w:val="28"/>
        </w:rPr>
        <w:t>Sytuacja ekonomiczna i finansowa pozwalająca na realizację zamówienia.</w:t>
      </w:r>
    </w:p>
    <w:p w:rsidR="00F46289" w:rsidRPr="00DC74C2" w:rsidRDefault="00F46289" w:rsidP="00F46289">
      <w:pPr>
        <w:pStyle w:val="Akapitzlist"/>
        <w:widowControl w:val="0"/>
        <w:autoSpaceDE w:val="0"/>
        <w:autoSpaceDN w:val="0"/>
        <w:adjustRightInd w:val="0"/>
        <w:spacing w:after="120"/>
        <w:ind w:left="644"/>
        <w:jc w:val="both"/>
        <w:rPr>
          <w:rFonts w:ascii="Times New Roman" w:hAnsi="Times New Roman"/>
          <w:bCs/>
          <w:sz w:val="28"/>
          <w:szCs w:val="28"/>
        </w:rPr>
      </w:pPr>
      <w:r>
        <w:rPr>
          <w:rFonts w:ascii="Times New Roman" w:hAnsi="Times New Roman"/>
          <w:bCs/>
          <w:sz w:val="28"/>
          <w:szCs w:val="28"/>
        </w:rPr>
        <w:t>Nie dotyczy</w:t>
      </w:r>
    </w:p>
    <w:p w:rsidR="00F46289" w:rsidRPr="005D669F" w:rsidRDefault="00F46289" w:rsidP="00F46289">
      <w:pPr>
        <w:pStyle w:val="Akapitzlist"/>
        <w:widowControl w:val="0"/>
        <w:numPr>
          <w:ilvl w:val="0"/>
          <w:numId w:val="21"/>
        </w:numPr>
        <w:autoSpaceDE w:val="0"/>
        <w:autoSpaceDN w:val="0"/>
        <w:adjustRightInd w:val="0"/>
        <w:spacing w:after="120"/>
        <w:jc w:val="both"/>
        <w:rPr>
          <w:rFonts w:ascii="Times New Roman" w:hAnsi="Times New Roman"/>
          <w:sz w:val="28"/>
          <w:szCs w:val="28"/>
        </w:rPr>
      </w:pPr>
      <w:r w:rsidRPr="005D669F">
        <w:rPr>
          <w:rFonts w:ascii="Times New Roman" w:hAnsi="Times New Roman"/>
          <w:bCs/>
          <w:sz w:val="28"/>
          <w:szCs w:val="28"/>
        </w:rPr>
        <w:t xml:space="preserve">Wykonawca nie podlega wykluczeniu z postępowania o udzielenie zamówienia.  </w:t>
      </w:r>
    </w:p>
    <w:p w:rsidR="00F46289" w:rsidRPr="00DC1085" w:rsidRDefault="00F46289" w:rsidP="00F46289">
      <w:pPr>
        <w:widowControl w:val="0"/>
        <w:autoSpaceDE w:val="0"/>
        <w:autoSpaceDN w:val="0"/>
        <w:adjustRightInd w:val="0"/>
        <w:spacing w:after="120"/>
        <w:ind w:firstLine="644"/>
        <w:jc w:val="both"/>
        <w:rPr>
          <w:rFonts w:ascii="Times New Roman" w:hAnsi="Times New Roman"/>
          <w:b/>
          <w:sz w:val="28"/>
          <w:szCs w:val="28"/>
        </w:rPr>
      </w:pPr>
      <w:r w:rsidRPr="00DC1085">
        <w:rPr>
          <w:rFonts w:ascii="Times New Roman" w:hAnsi="Times New Roman"/>
          <w:sz w:val="28"/>
          <w:szCs w:val="28"/>
          <w:u w:val="single"/>
        </w:rPr>
        <w:t>Opis sposobu dokonania oceny spełnienia tego warunku</w:t>
      </w:r>
      <w:r w:rsidRPr="00DC1085">
        <w:rPr>
          <w:rFonts w:ascii="Times New Roman" w:hAnsi="Times New Roman"/>
          <w:sz w:val="28"/>
          <w:szCs w:val="28"/>
        </w:rPr>
        <w:t xml:space="preserve">. </w:t>
      </w:r>
    </w:p>
    <w:p w:rsidR="00F46289" w:rsidRPr="00DC1085" w:rsidRDefault="00F46289" w:rsidP="00F46289">
      <w:pPr>
        <w:widowControl w:val="0"/>
        <w:autoSpaceDE w:val="0"/>
        <w:autoSpaceDN w:val="0"/>
        <w:adjustRightInd w:val="0"/>
        <w:spacing w:after="120"/>
        <w:ind w:left="525" w:firstLine="119"/>
        <w:jc w:val="both"/>
        <w:rPr>
          <w:rFonts w:ascii="Times New Roman" w:hAnsi="Times New Roman"/>
          <w:sz w:val="28"/>
          <w:szCs w:val="28"/>
        </w:rPr>
      </w:pPr>
      <w:r w:rsidRPr="00DC1085">
        <w:rPr>
          <w:rFonts w:ascii="Times New Roman" w:hAnsi="Times New Roman"/>
          <w:sz w:val="28"/>
          <w:szCs w:val="28"/>
        </w:rPr>
        <w:t xml:space="preserve">Ocena spełnienia tego warunku będzie dokonana w oparciu o dokumenty złożone przez wykonawcę w niniejszym postępowaniu (metodą zero-jedynkową: 0 - nie spełnia, 1- spełnia):  </w:t>
      </w:r>
    </w:p>
    <w:p w:rsidR="00F46289" w:rsidRDefault="00F46289" w:rsidP="00F46289">
      <w:pPr>
        <w:pStyle w:val="NormalnyWeb"/>
        <w:numPr>
          <w:ilvl w:val="0"/>
          <w:numId w:val="22"/>
        </w:numPr>
        <w:spacing w:before="0" w:beforeAutospacing="0" w:after="0" w:afterAutospacing="0" w:line="276" w:lineRule="auto"/>
        <w:jc w:val="both"/>
        <w:rPr>
          <w:sz w:val="28"/>
          <w:szCs w:val="28"/>
        </w:rPr>
      </w:pPr>
      <w:r w:rsidRPr="00DC1085">
        <w:rPr>
          <w:sz w:val="28"/>
          <w:szCs w:val="28"/>
        </w:rPr>
        <w:t>oświadczenie o braku podstaw do wykluczenia;</w:t>
      </w:r>
    </w:p>
    <w:p w:rsidR="00F46289" w:rsidRDefault="00F46289" w:rsidP="00F46289">
      <w:pPr>
        <w:pStyle w:val="NormalnyWeb"/>
        <w:numPr>
          <w:ilvl w:val="0"/>
          <w:numId w:val="22"/>
        </w:numPr>
        <w:spacing w:before="0" w:beforeAutospacing="0" w:after="0" w:afterAutospacing="0" w:line="276" w:lineRule="auto"/>
        <w:jc w:val="both"/>
        <w:rPr>
          <w:sz w:val="28"/>
          <w:szCs w:val="28"/>
        </w:rPr>
      </w:pPr>
      <w:r w:rsidRPr="00DC1085">
        <w:rPr>
          <w:sz w:val="28"/>
          <w:szCs w:val="28"/>
        </w:rPr>
        <w:t xml:space="preserve">aktualny odpis z właściwego rejestru lub z centralnej ewidencji </w:t>
      </w:r>
      <w:r>
        <w:rPr>
          <w:sz w:val="28"/>
          <w:szCs w:val="28"/>
        </w:rPr>
        <w:br/>
      </w:r>
      <w:r w:rsidRPr="00DC1085">
        <w:rPr>
          <w:sz w:val="28"/>
          <w:szCs w:val="28"/>
        </w:rPr>
        <w:t>i informacji o działalności gospodarczej, jeżeli odrębne przepisy wymagają wpisu do rejestru lub ewidencji, w celu wykazania braku podstaw do wykluczenia w oparciu o art. 24 ust. 1 pkt</w:t>
      </w:r>
      <w:r w:rsidR="000C7626">
        <w:rPr>
          <w:sz w:val="28"/>
          <w:szCs w:val="28"/>
        </w:rPr>
        <w:t>.</w:t>
      </w:r>
      <w:r w:rsidRPr="00DC1085">
        <w:rPr>
          <w:sz w:val="28"/>
          <w:szCs w:val="28"/>
        </w:rPr>
        <w:t xml:space="preserve"> 2 ustawy, wystawiony nie wcześniej niż 6 miesięcy przed upływem terminu składania wniosków o dopuszczenie do udziału w postępowaniu </w:t>
      </w:r>
      <w:r>
        <w:rPr>
          <w:sz w:val="28"/>
          <w:szCs w:val="28"/>
        </w:rPr>
        <w:br/>
      </w:r>
      <w:r w:rsidRPr="00DC1085">
        <w:rPr>
          <w:sz w:val="28"/>
          <w:szCs w:val="28"/>
        </w:rPr>
        <w:t>o udzielenie zamówienia albo składania ofert;</w:t>
      </w:r>
    </w:p>
    <w:p w:rsidR="00F46289" w:rsidRPr="00FE3EF7" w:rsidRDefault="00F46289" w:rsidP="00F46289">
      <w:pPr>
        <w:pStyle w:val="NormalnyWeb"/>
        <w:numPr>
          <w:ilvl w:val="0"/>
          <w:numId w:val="22"/>
        </w:numPr>
        <w:spacing w:before="0" w:beforeAutospacing="0" w:after="0" w:afterAutospacing="0" w:line="276" w:lineRule="auto"/>
        <w:jc w:val="both"/>
        <w:rPr>
          <w:sz w:val="28"/>
          <w:szCs w:val="28"/>
        </w:rPr>
      </w:pPr>
      <w:r w:rsidRPr="00FE3EF7">
        <w:rPr>
          <w:sz w:val="28"/>
          <w:szCs w:val="28"/>
        </w:rPr>
        <w:t>Do</w:t>
      </w:r>
      <w:r>
        <w:rPr>
          <w:sz w:val="28"/>
          <w:szCs w:val="28"/>
        </w:rPr>
        <w:t>kumenty podmiotów zagranicznych;</w:t>
      </w:r>
    </w:p>
    <w:p w:rsidR="00F46289" w:rsidRPr="00DC1085" w:rsidRDefault="00F46289" w:rsidP="00F46289">
      <w:pPr>
        <w:pStyle w:val="bold"/>
        <w:spacing w:before="0" w:beforeAutospacing="0" w:after="0" w:afterAutospacing="0" w:line="276" w:lineRule="auto"/>
        <w:ind w:left="709"/>
        <w:jc w:val="both"/>
        <w:rPr>
          <w:sz w:val="28"/>
          <w:szCs w:val="28"/>
        </w:rPr>
      </w:pPr>
      <w:r w:rsidRPr="00DC1085">
        <w:rPr>
          <w:sz w:val="28"/>
          <w:szCs w:val="28"/>
        </w:rPr>
        <w:t>Jeżeli wykonawca ma siedzibę lub miejsce zamieszkania poza terytorium Rzeczypospolitej Polskiej, przedkłada:</w:t>
      </w:r>
    </w:p>
    <w:p w:rsidR="00F46289" w:rsidRPr="00DC1085" w:rsidRDefault="00F46289" w:rsidP="00F46289">
      <w:pPr>
        <w:pStyle w:val="bold"/>
        <w:numPr>
          <w:ilvl w:val="0"/>
          <w:numId w:val="26"/>
        </w:numPr>
        <w:tabs>
          <w:tab w:val="left" w:pos="709"/>
        </w:tabs>
        <w:spacing w:before="0" w:beforeAutospacing="0" w:after="0" w:afterAutospacing="0" w:line="276" w:lineRule="auto"/>
        <w:jc w:val="both"/>
        <w:rPr>
          <w:sz w:val="28"/>
          <w:szCs w:val="28"/>
        </w:rPr>
      </w:pPr>
      <w:r w:rsidRPr="00DC1085">
        <w:rPr>
          <w:sz w:val="28"/>
          <w:szCs w:val="28"/>
        </w:rPr>
        <w:t>dokument wystawiony w kraju, w którym ma siedzibę lub miejsce zamieszkania potwierdzający, że:</w:t>
      </w:r>
    </w:p>
    <w:p w:rsidR="00F46289" w:rsidRDefault="00F46289" w:rsidP="00F46289">
      <w:pPr>
        <w:spacing w:after="0"/>
        <w:ind w:left="1069" w:right="203"/>
        <w:jc w:val="both"/>
        <w:rPr>
          <w:rFonts w:ascii="Times New Roman" w:hAnsi="Times New Roman"/>
          <w:sz w:val="28"/>
          <w:szCs w:val="28"/>
        </w:rPr>
      </w:pPr>
      <w:r w:rsidRPr="00DC1085">
        <w:rPr>
          <w:rFonts w:ascii="Times New Roman" w:hAnsi="Times New Roman"/>
          <w:sz w:val="28"/>
          <w:szCs w:val="28"/>
        </w:rPr>
        <w:t>- nie otwarto jego likwidacji ani nie ogłoszono upadłości - wystawiony nie wcześniej niż 6 miesięcy przed upływem terminu składania ofert;</w:t>
      </w:r>
    </w:p>
    <w:p w:rsidR="000C7626" w:rsidRDefault="00F46289" w:rsidP="00F46289">
      <w:pPr>
        <w:spacing w:after="0"/>
        <w:ind w:left="567" w:right="203"/>
        <w:jc w:val="both"/>
        <w:rPr>
          <w:rFonts w:ascii="Times New Roman" w:hAnsi="Times New Roman"/>
          <w:sz w:val="28"/>
          <w:szCs w:val="28"/>
        </w:rPr>
      </w:pPr>
      <w:r>
        <w:rPr>
          <w:rFonts w:ascii="Times New Roman" w:hAnsi="Times New Roman"/>
          <w:sz w:val="28"/>
          <w:szCs w:val="28"/>
        </w:rPr>
        <w:t xml:space="preserve">4)  </w:t>
      </w:r>
      <w:r w:rsidRPr="005D669F">
        <w:rPr>
          <w:rFonts w:ascii="Times New Roman" w:hAnsi="Times New Roman"/>
          <w:sz w:val="28"/>
          <w:szCs w:val="28"/>
        </w:rPr>
        <w:t xml:space="preserve">Dokumenty dotyczące przynależności </w:t>
      </w:r>
      <w:r w:rsidR="000C7626">
        <w:rPr>
          <w:rFonts w:ascii="Times New Roman" w:hAnsi="Times New Roman"/>
          <w:sz w:val="28"/>
          <w:szCs w:val="28"/>
        </w:rPr>
        <w:t>do tej samej grupy kapitałowej;</w:t>
      </w:r>
    </w:p>
    <w:p w:rsidR="00F46289" w:rsidRPr="000C7626" w:rsidRDefault="00F46289" w:rsidP="000C7626">
      <w:pPr>
        <w:pStyle w:val="Akapitzlist"/>
        <w:numPr>
          <w:ilvl w:val="0"/>
          <w:numId w:val="26"/>
        </w:numPr>
        <w:spacing w:after="0"/>
        <w:ind w:right="203"/>
        <w:jc w:val="both"/>
        <w:rPr>
          <w:rFonts w:ascii="Times New Roman" w:hAnsi="Times New Roman"/>
          <w:sz w:val="28"/>
          <w:szCs w:val="28"/>
        </w:rPr>
      </w:pPr>
      <w:r w:rsidRPr="000C7626">
        <w:rPr>
          <w:rFonts w:ascii="Times New Roman" w:hAnsi="Times New Roman"/>
          <w:sz w:val="28"/>
          <w:szCs w:val="28"/>
        </w:rPr>
        <w:t xml:space="preserve">lista podmiotów należących do tej samej grupy kapitałowej w rozumieniu ustawy z dnia 16 lutego 2007 r. o ochronie konkurencji i konsumentów albo informacji o tym, że nie należy do grupy kapitałowej. </w:t>
      </w:r>
    </w:p>
    <w:p w:rsidR="00F46289" w:rsidRPr="00183C36" w:rsidRDefault="00F46289" w:rsidP="00F46289">
      <w:pPr>
        <w:spacing w:after="0"/>
        <w:ind w:left="644"/>
        <w:jc w:val="both"/>
        <w:rPr>
          <w:rFonts w:ascii="Times New Roman" w:hAnsi="Times New Roman"/>
          <w:sz w:val="28"/>
          <w:szCs w:val="28"/>
        </w:rPr>
      </w:pPr>
    </w:p>
    <w:p w:rsidR="00F46289" w:rsidRPr="00C318FD" w:rsidRDefault="00F46289" w:rsidP="00F46289">
      <w:pPr>
        <w:pStyle w:val="Akapitzlist"/>
        <w:widowControl w:val="0"/>
        <w:numPr>
          <w:ilvl w:val="0"/>
          <w:numId w:val="20"/>
        </w:numPr>
        <w:autoSpaceDE w:val="0"/>
        <w:autoSpaceDN w:val="0"/>
        <w:adjustRightInd w:val="0"/>
        <w:spacing w:after="0"/>
        <w:jc w:val="both"/>
        <w:rPr>
          <w:rFonts w:ascii="Times New Roman" w:hAnsi="Times New Roman"/>
          <w:b/>
          <w:bCs/>
          <w:sz w:val="28"/>
          <w:szCs w:val="28"/>
        </w:rPr>
      </w:pPr>
      <w:r w:rsidRPr="00C318FD">
        <w:rPr>
          <w:rFonts w:ascii="Times New Roman" w:hAnsi="Times New Roman"/>
          <w:b/>
          <w:bCs/>
          <w:sz w:val="28"/>
          <w:szCs w:val="28"/>
        </w:rPr>
        <w:t>WYKAZ OŚWIADCZEŃ LUB DOKUMENTÓW, JAKIE MAJĄ DOSTARCZYĆ WYKONAWCY W CELU POTWI</w:t>
      </w:r>
      <w:r>
        <w:rPr>
          <w:rFonts w:ascii="Times New Roman" w:hAnsi="Times New Roman"/>
          <w:b/>
          <w:bCs/>
          <w:sz w:val="28"/>
          <w:szCs w:val="28"/>
        </w:rPr>
        <w:t xml:space="preserve">ERDZENIA SPEŁNIANIA WARUNKÓW I </w:t>
      </w:r>
      <w:r w:rsidRPr="00C318FD">
        <w:rPr>
          <w:rFonts w:ascii="Times New Roman" w:hAnsi="Times New Roman"/>
          <w:b/>
          <w:bCs/>
          <w:sz w:val="28"/>
          <w:szCs w:val="28"/>
        </w:rPr>
        <w:t>UDZIAŁU W POSTĘPOWAN</w:t>
      </w:r>
      <w:r>
        <w:rPr>
          <w:rFonts w:ascii="Times New Roman" w:hAnsi="Times New Roman"/>
          <w:b/>
          <w:bCs/>
          <w:sz w:val="28"/>
          <w:szCs w:val="28"/>
        </w:rPr>
        <w:t xml:space="preserve">IU    </w:t>
      </w:r>
    </w:p>
    <w:p w:rsidR="00F46289" w:rsidRPr="00DC1085" w:rsidRDefault="00F46289" w:rsidP="00F46289">
      <w:pPr>
        <w:widowControl w:val="0"/>
        <w:autoSpaceDE w:val="0"/>
        <w:autoSpaceDN w:val="0"/>
        <w:adjustRightInd w:val="0"/>
        <w:spacing w:after="0"/>
        <w:ind w:left="720"/>
        <w:jc w:val="both"/>
        <w:rPr>
          <w:rFonts w:ascii="Times New Roman" w:hAnsi="Times New Roman"/>
          <w:b/>
          <w:bCs/>
          <w:sz w:val="28"/>
          <w:szCs w:val="28"/>
        </w:rPr>
      </w:pPr>
    </w:p>
    <w:p w:rsidR="00F46289" w:rsidRPr="00DC1085" w:rsidRDefault="00F46289" w:rsidP="00F46289">
      <w:pPr>
        <w:widowControl w:val="0"/>
        <w:autoSpaceDE w:val="0"/>
        <w:autoSpaceDN w:val="0"/>
        <w:adjustRightInd w:val="0"/>
        <w:spacing w:after="120"/>
        <w:jc w:val="both"/>
        <w:rPr>
          <w:rFonts w:ascii="Times New Roman" w:hAnsi="Times New Roman"/>
          <w:b/>
          <w:bCs/>
          <w:sz w:val="28"/>
          <w:szCs w:val="28"/>
        </w:rPr>
      </w:pPr>
      <w:r w:rsidRPr="00DC1085">
        <w:rPr>
          <w:rFonts w:ascii="Times New Roman" w:hAnsi="Times New Roman"/>
          <w:b/>
          <w:bCs/>
          <w:sz w:val="28"/>
          <w:szCs w:val="28"/>
        </w:rPr>
        <w:t xml:space="preserve">A. </w:t>
      </w:r>
      <w:r w:rsidRPr="00DC1085">
        <w:rPr>
          <w:rFonts w:ascii="Times New Roman" w:hAnsi="Times New Roman"/>
          <w:b/>
          <w:bCs/>
          <w:sz w:val="28"/>
          <w:szCs w:val="28"/>
          <w:u w:val="single"/>
        </w:rPr>
        <w:t>Na ofertę składają się następujące dokumenty i załączniki:</w:t>
      </w:r>
    </w:p>
    <w:p w:rsidR="00F46289" w:rsidRPr="00DC1085" w:rsidRDefault="00F46289" w:rsidP="00F46289">
      <w:pPr>
        <w:pStyle w:val="Akapitzlist"/>
        <w:numPr>
          <w:ilvl w:val="0"/>
          <w:numId w:val="12"/>
        </w:numPr>
        <w:spacing w:after="120" w:line="360" w:lineRule="auto"/>
        <w:jc w:val="both"/>
        <w:rPr>
          <w:rFonts w:ascii="Times New Roman" w:hAnsi="Times New Roman"/>
          <w:sz w:val="28"/>
          <w:szCs w:val="28"/>
        </w:rPr>
      </w:pPr>
      <w:r w:rsidRPr="00DC1085">
        <w:rPr>
          <w:rFonts w:ascii="Times New Roman" w:hAnsi="Times New Roman"/>
          <w:sz w:val="28"/>
          <w:szCs w:val="28"/>
        </w:rPr>
        <w:t>Oferta wykonawcy wg wzoru załączonego do dokumentacji przetargowej i podpisana przez upełnomocnionych przedstawicieli – zał. nr 2</w:t>
      </w:r>
      <w:r>
        <w:rPr>
          <w:rFonts w:ascii="Times New Roman" w:hAnsi="Times New Roman"/>
          <w:sz w:val="28"/>
          <w:szCs w:val="28"/>
        </w:rPr>
        <w:t xml:space="preserve"> </w:t>
      </w:r>
      <w:r w:rsidRPr="00DC1085">
        <w:rPr>
          <w:rFonts w:ascii="Times New Roman" w:hAnsi="Times New Roman"/>
          <w:sz w:val="28"/>
          <w:szCs w:val="28"/>
        </w:rPr>
        <w:t>do SIWZ.</w:t>
      </w:r>
    </w:p>
    <w:p w:rsidR="00F46289" w:rsidRPr="00DC1085" w:rsidRDefault="00F46289" w:rsidP="00F46289">
      <w:pPr>
        <w:pStyle w:val="Akapitzlist"/>
        <w:numPr>
          <w:ilvl w:val="0"/>
          <w:numId w:val="12"/>
        </w:numPr>
        <w:spacing w:after="120"/>
        <w:jc w:val="both"/>
        <w:rPr>
          <w:rFonts w:ascii="Times New Roman" w:hAnsi="Times New Roman"/>
          <w:sz w:val="28"/>
          <w:szCs w:val="28"/>
        </w:rPr>
      </w:pPr>
      <w:r w:rsidRPr="00DC1085">
        <w:rPr>
          <w:rFonts w:ascii="Times New Roman" w:hAnsi="Times New Roman"/>
          <w:sz w:val="28"/>
          <w:szCs w:val="28"/>
        </w:rPr>
        <w:t>Formularz cenowy stanowiący</w:t>
      </w:r>
      <w:r>
        <w:rPr>
          <w:rFonts w:ascii="Times New Roman" w:hAnsi="Times New Roman"/>
          <w:sz w:val="28"/>
          <w:szCs w:val="28"/>
        </w:rPr>
        <w:t xml:space="preserve"> -</w:t>
      </w:r>
      <w:r w:rsidRPr="00DC1085">
        <w:rPr>
          <w:rFonts w:ascii="Times New Roman" w:hAnsi="Times New Roman"/>
          <w:sz w:val="28"/>
          <w:szCs w:val="28"/>
        </w:rPr>
        <w:t xml:space="preserve"> zał. nr 1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DC1085">
        <w:rPr>
          <w:rFonts w:ascii="Times New Roman" w:hAnsi="Times New Roman"/>
          <w:sz w:val="28"/>
          <w:szCs w:val="28"/>
        </w:rPr>
        <w:t>Pisemne oświadczenie o akceptacji warunków i wymagań zawartych w specyfikacji i przyjęcie ich bez zastrzeżeń –</w:t>
      </w:r>
      <w:r w:rsidRPr="00C318FD">
        <w:rPr>
          <w:rFonts w:ascii="Times New Roman" w:hAnsi="Times New Roman"/>
          <w:sz w:val="28"/>
          <w:szCs w:val="28"/>
        </w:rPr>
        <w:t xml:space="preserve"> z</w:t>
      </w:r>
      <w:r w:rsidRPr="00C318FD">
        <w:rPr>
          <w:rFonts w:ascii="Times New Roman" w:hAnsi="Times New Roman"/>
          <w:bCs/>
          <w:sz w:val="28"/>
          <w:szCs w:val="28"/>
        </w:rPr>
        <w:t>ał. nr 3</w:t>
      </w:r>
      <w:r w:rsidRPr="00183C36">
        <w:rPr>
          <w:rFonts w:ascii="Times New Roman" w:hAnsi="Times New Roman"/>
          <w:sz w:val="28"/>
          <w:szCs w:val="28"/>
        </w:rPr>
        <w:t xml:space="preserve"> </w:t>
      </w:r>
      <w:r w:rsidRPr="00DC1085">
        <w:rPr>
          <w:rFonts w:ascii="Times New Roman" w:hAnsi="Times New Roman"/>
          <w:sz w:val="28"/>
          <w:szCs w:val="28"/>
        </w:rPr>
        <w:t>do SIWZ</w:t>
      </w:r>
      <w:r w:rsidRPr="00C318FD">
        <w:rPr>
          <w:rFonts w:ascii="Times New Roman" w:hAnsi="Times New Roman"/>
          <w:sz w:val="28"/>
          <w:szCs w:val="28"/>
        </w:rPr>
        <w:t>.</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2A3F9C">
        <w:rPr>
          <w:rFonts w:ascii="Times New Roman" w:hAnsi="Times New Roman"/>
          <w:sz w:val="28"/>
          <w:szCs w:val="28"/>
        </w:rPr>
        <w:t>Pisemne oświadczenie o spełnieniu warunków i wymagań zawartych w art. 22 ust. 1 ustawy z dnia  29  stycznia 2004 r. – Prawo zamówień publicznych, (t. j. Dz. U. z 2010 r., Nr 113, poz. 759) – zał. nr 4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Wykaz wykonanych u</w:t>
      </w:r>
      <w:r w:rsidR="00A526A6">
        <w:rPr>
          <w:rFonts w:ascii="Times New Roman" w:hAnsi="Times New Roman"/>
          <w:sz w:val="28"/>
          <w:szCs w:val="28"/>
        </w:rPr>
        <w:t xml:space="preserve">sług – zał. nr 5 do SIWZ. </w:t>
      </w:r>
      <w:r>
        <w:rPr>
          <w:rFonts w:ascii="Times New Roman" w:hAnsi="Times New Roman"/>
          <w:sz w:val="28"/>
          <w:szCs w:val="28"/>
        </w:rPr>
        <w:t xml:space="preserve"> </w:t>
      </w:r>
      <w:r w:rsidR="00A526A6">
        <w:rPr>
          <w:rFonts w:ascii="Times New Roman" w:hAnsi="Times New Roman"/>
          <w:sz w:val="28"/>
          <w:szCs w:val="28"/>
        </w:rPr>
        <w:t>(</w:t>
      </w:r>
      <w:r>
        <w:rPr>
          <w:rFonts w:ascii="Times New Roman" w:hAnsi="Times New Roman"/>
          <w:sz w:val="28"/>
          <w:szCs w:val="28"/>
        </w:rPr>
        <w:t xml:space="preserve">WYKONAWCA nie ma obowiązku dostarczania tego załącznika w przypadku, gdy wykonywał usługę dostarczania artykułów żywnościowych dla ZAMAWIAJĄCEGO </w:t>
      </w:r>
      <w:r w:rsidR="0079038B">
        <w:rPr>
          <w:rFonts w:ascii="Times New Roman" w:hAnsi="Times New Roman"/>
          <w:sz w:val="28"/>
          <w:szCs w:val="28"/>
        </w:rPr>
        <w:t xml:space="preserve"> </w:t>
      </w:r>
      <w:r>
        <w:rPr>
          <w:rFonts w:ascii="Times New Roman" w:hAnsi="Times New Roman"/>
          <w:sz w:val="28"/>
          <w:szCs w:val="28"/>
        </w:rPr>
        <w:t>w okresie ostatnich 3 lat</w:t>
      </w:r>
      <w:r w:rsidR="0079038B">
        <w:t xml:space="preserve">, </w:t>
      </w:r>
      <w:r w:rsidR="0079038B" w:rsidRPr="0079038B">
        <w:rPr>
          <w:rFonts w:ascii="Times New Roman" w:hAnsi="Times New Roman"/>
          <w:sz w:val="28"/>
          <w:szCs w:val="28"/>
        </w:rPr>
        <w:t>w tym nieprzerwanie przez okres co najmniej 1 roku)</w:t>
      </w:r>
      <w:r>
        <w:rPr>
          <w:rFonts w:ascii="Times New Roman" w:hAnsi="Times New Roman"/>
          <w:sz w:val="28"/>
          <w:szCs w:val="28"/>
        </w:rPr>
        <w:t>.</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sidRPr="00C42A09">
        <w:rPr>
          <w:rFonts w:ascii="Times New Roman" w:hAnsi="Times New Roman"/>
          <w:sz w:val="28"/>
          <w:szCs w:val="28"/>
        </w:rPr>
        <w:t xml:space="preserve">Zaświadczenie o dopuszczeniu pojazdu (pojazdów) do przewozu towaru (towarów), na które Oferent składa ofertę wydane przez </w:t>
      </w:r>
      <w:proofErr w:type="spellStart"/>
      <w:r w:rsidRPr="00C42A09">
        <w:rPr>
          <w:rFonts w:ascii="Times New Roman" w:hAnsi="Times New Roman"/>
          <w:sz w:val="28"/>
          <w:szCs w:val="28"/>
        </w:rPr>
        <w:t>SANEPiD</w:t>
      </w:r>
      <w:proofErr w:type="spellEnd"/>
      <w:r w:rsidRPr="00C42A09">
        <w:rPr>
          <w:rFonts w:ascii="Times New Roman" w:hAnsi="Times New Roman"/>
          <w:sz w:val="28"/>
          <w:szCs w:val="28"/>
        </w:rPr>
        <w:t>.</w:t>
      </w:r>
    </w:p>
    <w:p w:rsidR="00A526A6" w:rsidRPr="00C42A09" w:rsidRDefault="00A526A6" w:rsidP="00F46289">
      <w:pPr>
        <w:widowControl w:val="0"/>
        <w:numPr>
          <w:ilvl w:val="0"/>
          <w:numId w:val="12"/>
        </w:numPr>
        <w:autoSpaceDE w:val="0"/>
        <w:autoSpaceDN w:val="0"/>
        <w:adjustRightInd w:val="0"/>
        <w:spacing w:after="120"/>
        <w:jc w:val="both"/>
        <w:rPr>
          <w:rFonts w:ascii="Times New Roman" w:hAnsi="Times New Roman"/>
          <w:sz w:val="28"/>
          <w:szCs w:val="28"/>
        </w:rPr>
      </w:pPr>
      <w:r w:rsidRPr="00A526A6">
        <w:rPr>
          <w:rFonts w:ascii="Times New Roman" w:hAnsi="Times New Roman"/>
          <w:sz w:val="28"/>
          <w:szCs w:val="28"/>
        </w:rPr>
        <w:t>Oświadczenie Wykonawcy, że osoby, które będą uczestniczyć w wykonywaniu zamówienia posiadają wyma</w:t>
      </w:r>
      <w:r w:rsidR="0079038B">
        <w:rPr>
          <w:rFonts w:ascii="Times New Roman" w:hAnsi="Times New Roman"/>
          <w:sz w:val="28"/>
          <w:szCs w:val="28"/>
        </w:rPr>
        <w:t>gane kwalifikacje i uprawnienia – zał. nr 6 do SIWZ.</w:t>
      </w:r>
    </w:p>
    <w:p w:rsidR="00F46289"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O</w:t>
      </w:r>
      <w:r w:rsidRPr="002A3F9C">
        <w:rPr>
          <w:rFonts w:ascii="Times New Roman" w:hAnsi="Times New Roman"/>
          <w:sz w:val="28"/>
          <w:szCs w:val="28"/>
        </w:rPr>
        <w:t>świadczenie o braku podstaw do wykluczenia - z</w:t>
      </w:r>
      <w:r w:rsidRPr="002A3F9C">
        <w:rPr>
          <w:rFonts w:ascii="Times New Roman" w:hAnsi="Times New Roman"/>
          <w:bCs/>
          <w:sz w:val="28"/>
          <w:szCs w:val="28"/>
        </w:rPr>
        <w:t xml:space="preserve">ał. nr </w:t>
      </w:r>
      <w:r w:rsidR="0079038B">
        <w:rPr>
          <w:rFonts w:ascii="Times New Roman" w:hAnsi="Times New Roman"/>
          <w:bCs/>
          <w:sz w:val="28"/>
          <w:szCs w:val="28"/>
        </w:rPr>
        <w:t>7</w:t>
      </w:r>
      <w:r w:rsidRPr="002A3F9C">
        <w:rPr>
          <w:rFonts w:ascii="Times New Roman" w:hAnsi="Times New Roman"/>
          <w:bCs/>
          <w:sz w:val="28"/>
          <w:szCs w:val="28"/>
        </w:rPr>
        <w:t xml:space="preserve"> </w:t>
      </w:r>
      <w:r w:rsidRPr="002A3F9C">
        <w:rPr>
          <w:rFonts w:ascii="Times New Roman" w:hAnsi="Times New Roman"/>
          <w:sz w:val="28"/>
          <w:szCs w:val="28"/>
        </w:rPr>
        <w:t>do SIWZ.</w:t>
      </w:r>
    </w:p>
    <w:p w:rsidR="00EA0AE9" w:rsidRDefault="00EA0AE9" w:rsidP="00EA0AE9">
      <w:pPr>
        <w:pStyle w:val="NormalnyWeb"/>
        <w:numPr>
          <w:ilvl w:val="0"/>
          <w:numId w:val="12"/>
        </w:numPr>
        <w:spacing w:before="0" w:beforeAutospacing="0" w:after="120" w:afterAutospacing="0" w:line="276" w:lineRule="auto"/>
        <w:jc w:val="both"/>
        <w:rPr>
          <w:sz w:val="28"/>
          <w:szCs w:val="28"/>
        </w:rPr>
      </w:pPr>
      <w:r>
        <w:rPr>
          <w:sz w:val="28"/>
          <w:szCs w:val="28"/>
        </w:rPr>
        <w:t>A</w:t>
      </w:r>
      <w:r w:rsidRPr="00DC1085">
        <w:rPr>
          <w:sz w:val="28"/>
          <w:szCs w:val="28"/>
        </w:rPr>
        <w:t xml:space="preserve">ktualny odpis z właściwego rejestru lub z centralnej ewidencji </w:t>
      </w:r>
      <w:r>
        <w:rPr>
          <w:sz w:val="28"/>
          <w:szCs w:val="28"/>
        </w:rPr>
        <w:br/>
      </w:r>
      <w:r w:rsidRPr="00DC1085">
        <w:rPr>
          <w:sz w:val="28"/>
          <w:szCs w:val="28"/>
        </w:rPr>
        <w:t>i informacji o działalności gospodarczej, jeżeli odrębne przepisy wymagają wpisu do rejestru lub ewidencji, w celu wykazania braku podstaw do wykluczenia w oparciu o art. 24 ust. 1 pkt</w:t>
      </w:r>
      <w:r>
        <w:rPr>
          <w:sz w:val="28"/>
          <w:szCs w:val="28"/>
        </w:rPr>
        <w:t>.</w:t>
      </w:r>
      <w:r w:rsidRPr="00DC1085">
        <w:rPr>
          <w:sz w:val="28"/>
          <w:szCs w:val="28"/>
        </w:rPr>
        <w:t xml:space="preserve"> 2 ustawy, wystawiony nie wcześniej niż 6 miesięcy przed upływem terminu składania wniosków o dopuszczenie do udziału w postępowaniu o udzielenie zamówienia albo składania ofert;</w:t>
      </w:r>
    </w:p>
    <w:p w:rsidR="00F46289" w:rsidRPr="00EA0AE9" w:rsidRDefault="00F46289" w:rsidP="00EA0AE9">
      <w:pPr>
        <w:widowControl w:val="0"/>
        <w:numPr>
          <w:ilvl w:val="0"/>
          <w:numId w:val="12"/>
        </w:numPr>
        <w:autoSpaceDE w:val="0"/>
        <w:autoSpaceDN w:val="0"/>
        <w:adjustRightInd w:val="0"/>
        <w:spacing w:after="120"/>
        <w:jc w:val="both"/>
        <w:rPr>
          <w:rFonts w:ascii="Times New Roman" w:hAnsi="Times New Roman"/>
          <w:sz w:val="28"/>
          <w:szCs w:val="28"/>
        </w:rPr>
      </w:pPr>
      <w:r w:rsidRPr="00EA0AE9">
        <w:rPr>
          <w:rFonts w:ascii="Times New Roman" w:hAnsi="Times New Roman"/>
          <w:sz w:val="28"/>
          <w:szCs w:val="28"/>
        </w:rPr>
        <w:t xml:space="preserve">Dla podmiotów zagranicznych dokument wystawiony w kraju, w którym ma siedzibę lub miejsce zamieszkania potwierdzający, że nie otwarto jego </w:t>
      </w:r>
      <w:r w:rsidRPr="00EA0AE9">
        <w:rPr>
          <w:rFonts w:ascii="Times New Roman" w:hAnsi="Times New Roman"/>
          <w:sz w:val="28"/>
          <w:szCs w:val="28"/>
        </w:rPr>
        <w:lastRenderedPageBreak/>
        <w:t>likwidacji ani nie ogłoszono upadłości - wystawiony nie wcześniej niż 6 miesięcy przed upływem terminu składania ofert.</w:t>
      </w:r>
    </w:p>
    <w:p w:rsidR="00F46289" w:rsidRPr="002A3F9C" w:rsidRDefault="00F46289" w:rsidP="00F46289">
      <w:pPr>
        <w:widowControl w:val="0"/>
        <w:numPr>
          <w:ilvl w:val="0"/>
          <w:numId w:val="12"/>
        </w:numPr>
        <w:autoSpaceDE w:val="0"/>
        <w:autoSpaceDN w:val="0"/>
        <w:adjustRightInd w:val="0"/>
        <w:spacing w:after="120"/>
        <w:jc w:val="both"/>
        <w:rPr>
          <w:rFonts w:ascii="Times New Roman" w:hAnsi="Times New Roman"/>
          <w:sz w:val="28"/>
          <w:szCs w:val="28"/>
        </w:rPr>
      </w:pPr>
      <w:r>
        <w:rPr>
          <w:rFonts w:ascii="Times New Roman" w:hAnsi="Times New Roman"/>
          <w:sz w:val="28"/>
          <w:szCs w:val="28"/>
        </w:rPr>
        <w:t>D</w:t>
      </w:r>
      <w:r w:rsidRPr="002A3F9C">
        <w:rPr>
          <w:rFonts w:ascii="Times New Roman" w:hAnsi="Times New Roman"/>
          <w:sz w:val="28"/>
          <w:szCs w:val="28"/>
        </w:rPr>
        <w:t>la grupy kapitałowej:</w:t>
      </w:r>
    </w:p>
    <w:p w:rsidR="00F46289" w:rsidRPr="00925092" w:rsidRDefault="00F46289" w:rsidP="00F46289">
      <w:pPr>
        <w:pStyle w:val="Akapitzlist"/>
        <w:numPr>
          <w:ilvl w:val="0"/>
          <w:numId w:val="23"/>
        </w:numPr>
        <w:spacing w:after="0"/>
        <w:ind w:right="203"/>
        <w:jc w:val="both"/>
        <w:rPr>
          <w:rFonts w:ascii="Times New Roman" w:hAnsi="Times New Roman"/>
          <w:sz w:val="28"/>
          <w:szCs w:val="28"/>
        </w:rPr>
      </w:pPr>
      <w:r w:rsidRPr="00925092">
        <w:rPr>
          <w:rFonts w:ascii="Times New Roman" w:hAnsi="Times New Roman"/>
          <w:sz w:val="28"/>
          <w:szCs w:val="28"/>
        </w:rPr>
        <w:t xml:space="preserve">informacja o przynależności do grupy kapitałowej – </w:t>
      </w:r>
      <w:r w:rsidR="00300C8A">
        <w:rPr>
          <w:rFonts w:ascii="Times New Roman" w:hAnsi="Times New Roman"/>
          <w:sz w:val="28"/>
          <w:szCs w:val="28"/>
        </w:rPr>
        <w:t>zał. nr 8</w:t>
      </w:r>
      <w:r>
        <w:rPr>
          <w:rFonts w:ascii="Times New Roman" w:hAnsi="Times New Roman"/>
          <w:sz w:val="28"/>
          <w:szCs w:val="28"/>
        </w:rPr>
        <w:t xml:space="preserve"> </w:t>
      </w:r>
      <w:r w:rsidRPr="00DC1085">
        <w:rPr>
          <w:rFonts w:ascii="Times New Roman" w:hAnsi="Times New Roman"/>
          <w:sz w:val="28"/>
          <w:szCs w:val="28"/>
        </w:rPr>
        <w:t>do SIWZ</w:t>
      </w:r>
    </w:p>
    <w:p w:rsidR="00F46289" w:rsidRPr="008D4181" w:rsidRDefault="00F46289" w:rsidP="00F46289">
      <w:pPr>
        <w:pStyle w:val="Akapitzlist"/>
        <w:numPr>
          <w:ilvl w:val="0"/>
          <w:numId w:val="23"/>
        </w:numPr>
        <w:spacing w:after="0"/>
        <w:ind w:right="203"/>
        <w:jc w:val="both"/>
        <w:rPr>
          <w:rFonts w:ascii="Times New Roman" w:hAnsi="Times New Roman"/>
          <w:b/>
          <w:sz w:val="28"/>
          <w:szCs w:val="28"/>
        </w:rPr>
      </w:pPr>
      <w:r w:rsidRPr="00925092">
        <w:rPr>
          <w:rFonts w:ascii="Times New Roman" w:hAnsi="Times New Roman"/>
          <w:sz w:val="28"/>
          <w:szCs w:val="28"/>
        </w:rPr>
        <w:t>odpowiednio lista podmiotów należących do tej samej grupy kapitałowej w rozumieniu ustawy z dnia 16 lutego 2007 r. o ochronie konkurencji i konsumentów</w:t>
      </w:r>
      <w:r>
        <w:rPr>
          <w:rFonts w:ascii="Times New Roman" w:hAnsi="Times New Roman"/>
          <w:sz w:val="28"/>
          <w:szCs w:val="28"/>
        </w:rPr>
        <w:t>.</w:t>
      </w:r>
      <w:r w:rsidRPr="00925092">
        <w:rPr>
          <w:rFonts w:ascii="Times New Roman" w:hAnsi="Times New Roman"/>
          <w:sz w:val="28"/>
          <w:szCs w:val="28"/>
        </w:rPr>
        <w:t xml:space="preserve"> </w:t>
      </w:r>
    </w:p>
    <w:p w:rsidR="00EA0AE9" w:rsidRPr="00EA0AE9" w:rsidRDefault="00F46289" w:rsidP="00EA0AE9">
      <w:pPr>
        <w:pStyle w:val="Akapitzlist"/>
        <w:numPr>
          <w:ilvl w:val="0"/>
          <w:numId w:val="12"/>
        </w:numPr>
        <w:spacing w:after="0"/>
        <w:ind w:right="203"/>
        <w:jc w:val="both"/>
        <w:rPr>
          <w:rFonts w:ascii="Times New Roman" w:hAnsi="Times New Roman"/>
          <w:b/>
          <w:sz w:val="28"/>
          <w:szCs w:val="28"/>
        </w:rPr>
      </w:pPr>
      <w:r>
        <w:rPr>
          <w:rFonts w:ascii="Times New Roman" w:hAnsi="Times New Roman"/>
          <w:sz w:val="28"/>
          <w:szCs w:val="28"/>
        </w:rPr>
        <w:t xml:space="preserve"> P</w:t>
      </w:r>
      <w:r w:rsidRPr="008D4181">
        <w:rPr>
          <w:rFonts w:ascii="Times New Roman" w:hAnsi="Times New Roman"/>
          <w:sz w:val="28"/>
          <w:szCs w:val="28"/>
        </w:rPr>
        <w:t>rojekt umowy</w:t>
      </w:r>
      <w:r w:rsidRPr="008D4181">
        <w:rPr>
          <w:rFonts w:ascii="Times New Roman" w:hAnsi="Times New Roman"/>
          <w:b/>
          <w:sz w:val="28"/>
          <w:szCs w:val="28"/>
        </w:rPr>
        <w:t xml:space="preserve"> </w:t>
      </w:r>
      <w:r w:rsidRPr="008D4181">
        <w:rPr>
          <w:rFonts w:ascii="Times New Roman" w:hAnsi="Times New Roman"/>
          <w:b/>
          <w:bCs/>
          <w:sz w:val="28"/>
          <w:szCs w:val="28"/>
        </w:rPr>
        <w:t xml:space="preserve">– </w:t>
      </w:r>
      <w:r w:rsidRPr="008D4181">
        <w:rPr>
          <w:rFonts w:ascii="Times New Roman" w:hAnsi="Times New Roman"/>
          <w:bCs/>
          <w:sz w:val="28"/>
          <w:szCs w:val="28"/>
        </w:rPr>
        <w:t xml:space="preserve">zał. nr </w:t>
      </w:r>
      <w:r w:rsidR="00300C8A">
        <w:rPr>
          <w:rFonts w:ascii="Times New Roman" w:hAnsi="Times New Roman"/>
          <w:bCs/>
          <w:sz w:val="28"/>
          <w:szCs w:val="28"/>
        </w:rPr>
        <w:t>9</w:t>
      </w:r>
      <w:r w:rsidRPr="008D4181">
        <w:rPr>
          <w:rFonts w:ascii="Times New Roman" w:hAnsi="Times New Roman"/>
          <w:bCs/>
          <w:sz w:val="28"/>
          <w:szCs w:val="28"/>
        </w:rPr>
        <w:t xml:space="preserve"> </w:t>
      </w:r>
      <w:r w:rsidRPr="008D4181">
        <w:rPr>
          <w:rFonts w:ascii="Times New Roman" w:hAnsi="Times New Roman"/>
          <w:sz w:val="28"/>
          <w:szCs w:val="28"/>
        </w:rPr>
        <w:t>do SIWZ</w:t>
      </w:r>
      <w:r w:rsidRPr="008D4181">
        <w:rPr>
          <w:rFonts w:ascii="Times New Roman" w:hAnsi="Times New Roman"/>
          <w:bCs/>
          <w:sz w:val="28"/>
          <w:szCs w:val="28"/>
        </w:rPr>
        <w:t>.</w:t>
      </w:r>
    </w:p>
    <w:p w:rsidR="00F46289" w:rsidRPr="00DC1085" w:rsidRDefault="00F46289" w:rsidP="00F46289">
      <w:pPr>
        <w:widowControl w:val="0"/>
        <w:autoSpaceDE w:val="0"/>
        <w:autoSpaceDN w:val="0"/>
        <w:adjustRightInd w:val="0"/>
        <w:spacing w:after="0"/>
        <w:jc w:val="both"/>
        <w:rPr>
          <w:rFonts w:ascii="Times New Roman" w:hAnsi="Times New Roman"/>
          <w:color w:val="FF0000"/>
          <w:sz w:val="28"/>
          <w:szCs w:val="28"/>
        </w:rPr>
      </w:pPr>
    </w:p>
    <w:p w:rsidR="00F46289" w:rsidRPr="00DC1085" w:rsidRDefault="00F46289" w:rsidP="00F46289">
      <w:pPr>
        <w:widowControl w:val="0"/>
        <w:autoSpaceDE w:val="0"/>
        <w:autoSpaceDN w:val="0"/>
        <w:adjustRightInd w:val="0"/>
        <w:spacing w:after="120"/>
        <w:ind w:left="284"/>
        <w:jc w:val="both"/>
        <w:rPr>
          <w:rFonts w:ascii="Times New Roman" w:hAnsi="Times New Roman"/>
          <w:b/>
          <w:bCs/>
          <w:sz w:val="28"/>
          <w:szCs w:val="28"/>
        </w:rPr>
      </w:pPr>
      <w:r>
        <w:rPr>
          <w:rFonts w:ascii="Times New Roman" w:hAnsi="Times New Roman"/>
          <w:b/>
          <w:bCs/>
          <w:sz w:val="28"/>
          <w:szCs w:val="28"/>
        </w:rPr>
        <w:t xml:space="preserve">B. </w:t>
      </w:r>
      <w:r w:rsidRPr="00DC1085">
        <w:rPr>
          <w:rFonts w:ascii="Times New Roman" w:hAnsi="Times New Roman"/>
          <w:b/>
          <w:bCs/>
          <w:sz w:val="28"/>
          <w:szCs w:val="28"/>
        </w:rPr>
        <w:t xml:space="preserve">Wyżej wymienione dokumenty </w:t>
      </w:r>
      <w:r w:rsidRPr="00DC1085">
        <w:rPr>
          <w:rFonts w:ascii="Times New Roman" w:hAnsi="Times New Roman"/>
          <w:bCs/>
          <w:sz w:val="28"/>
          <w:szCs w:val="28"/>
        </w:rPr>
        <w:t>(za wyjątkiem wymaganych załączników)</w:t>
      </w:r>
      <w:r w:rsidRPr="00DC1085">
        <w:rPr>
          <w:rFonts w:ascii="Times New Roman" w:hAnsi="Times New Roman"/>
          <w:b/>
          <w:bCs/>
          <w:sz w:val="28"/>
          <w:szCs w:val="28"/>
        </w:rPr>
        <w:t xml:space="preserve"> mogą być złożone w formie oryginałów lub kserokopii potwierdzonych za zgodność przez Wykonawcę lub osobę/osoby uprawnione do podpisania oferty z dopiskiem "za zgodność z oryginałem".</w:t>
      </w:r>
    </w:p>
    <w:p w:rsidR="00F46289" w:rsidRPr="00DC1085" w:rsidRDefault="00F46289" w:rsidP="00F46289">
      <w:pPr>
        <w:widowControl w:val="0"/>
        <w:autoSpaceDE w:val="0"/>
        <w:autoSpaceDN w:val="0"/>
        <w:adjustRightInd w:val="0"/>
        <w:spacing w:after="120"/>
        <w:ind w:left="284"/>
        <w:jc w:val="both"/>
        <w:rPr>
          <w:rFonts w:ascii="Times New Roman" w:hAnsi="Times New Roman"/>
          <w:bCs/>
          <w:sz w:val="28"/>
          <w:szCs w:val="28"/>
        </w:rPr>
      </w:pPr>
      <w:r w:rsidRPr="00DC1085">
        <w:rPr>
          <w:rFonts w:ascii="Times New Roman" w:hAnsi="Times New Roman"/>
          <w:bCs/>
          <w:sz w:val="28"/>
          <w:szCs w:val="28"/>
        </w:rPr>
        <w:t>Dokumenty winny być sporządzone w języku polskim.</w:t>
      </w:r>
    </w:p>
    <w:p w:rsidR="00F46289" w:rsidRPr="00376F98" w:rsidRDefault="00F46289" w:rsidP="00F46289">
      <w:pPr>
        <w:widowControl w:val="0"/>
        <w:autoSpaceDE w:val="0"/>
        <w:autoSpaceDN w:val="0"/>
        <w:adjustRightInd w:val="0"/>
        <w:spacing w:after="0" w:line="240" w:lineRule="auto"/>
        <w:ind w:left="284"/>
        <w:jc w:val="both"/>
        <w:rPr>
          <w:rFonts w:ascii="Times New Roman" w:hAnsi="Times New Roman"/>
          <w:bCs/>
          <w:sz w:val="24"/>
          <w:szCs w:val="24"/>
        </w:rPr>
      </w:pPr>
    </w:p>
    <w:p w:rsidR="00F46289" w:rsidRPr="00925092"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925092">
        <w:rPr>
          <w:rFonts w:ascii="Times New Roman" w:hAnsi="Times New Roman"/>
          <w:b/>
          <w:bCs/>
          <w:sz w:val="28"/>
          <w:szCs w:val="28"/>
        </w:rPr>
        <w:t xml:space="preserve">INFORMACJE O SPOSOBIE POROZUMIEWANIA SIĘ ZAMAWIAJĄCEGO Z WYKONAWCAMI ORAZ PRZEKAZYWANIA OŚWIADCZEŃ LUB DOKUMENTÓW, </w:t>
      </w:r>
      <w:r>
        <w:rPr>
          <w:rFonts w:ascii="Times New Roman" w:hAnsi="Times New Roman"/>
          <w:b/>
          <w:bCs/>
          <w:sz w:val="28"/>
          <w:szCs w:val="28"/>
        </w:rPr>
        <w:br/>
        <w:t xml:space="preserve">A TAKŻE WSKAZANIE OSÓB </w:t>
      </w:r>
      <w:r w:rsidRPr="00925092">
        <w:rPr>
          <w:rFonts w:ascii="Times New Roman" w:hAnsi="Times New Roman"/>
          <w:b/>
          <w:bCs/>
          <w:sz w:val="28"/>
          <w:szCs w:val="28"/>
        </w:rPr>
        <w:t>UPRAWNIONYCH DO POROZUMIEWANIA SIĘ Z WYKONAWCAMI</w:t>
      </w:r>
    </w:p>
    <w:p w:rsidR="00F46289" w:rsidRPr="00925092" w:rsidRDefault="00F46289" w:rsidP="00642914">
      <w:pPr>
        <w:widowControl w:val="0"/>
        <w:numPr>
          <w:ilvl w:val="0"/>
          <w:numId w:val="2"/>
        </w:numPr>
        <w:autoSpaceDE w:val="0"/>
        <w:autoSpaceDN w:val="0"/>
        <w:adjustRightInd w:val="0"/>
        <w:spacing w:after="240" w:line="240" w:lineRule="auto"/>
        <w:ind w:left="720" w:hanging="360"/>
        <w:jc w:val="both"/>
        <w:rPr>
          <w:rFonts w:ascii="Times New Roman" w:hAnsi="Times New Roman"/>
          <w:sz w:val="28"/>
          <w:szCs w:val="28"/>
        </w:rPr>
      </w:pPr>
      <w:r w:rsidRPr="00925092">
        <w:rPr>
          <w:rFonts w:ascii="Times New Roman" w:hAnsi="Times New Roman"/>
          <w:sz w:val="28"/>
          <w:szCs w:val="28"/>
        </w:rPr>
        <w:t xml:space="preserve">Wszelkie oświadczenia, wnioski, zawiadomienia oraz informacje Zamawiający i Wykonawcy przekazują pisemnie w języku polskim. </w:t>
      </w:r>
    </w:p>
    <w:p w:rsidR="00F46289" w:rsidRPr="00925092" w:rsidRDefault="00F46289" w:rsidP="00F46289">
      <w:pPr>
        <w:widowControl w:val="0"/>
        <w:autoSpaceDE w:val="0"/>
        <w:autoSpaceDN w:val="0"/>
        <w:adjustRightInd w:val="0"/>
        <w:spacing w:after="0" w:line="360" w:lineRule="auto"/>
        <w:ind w:left="709"/>
        <w:jc w:val="both"/>
        <w:rPr>
          <w:rFonts w:ascii="Times New Roman" w:hAnsi="Times New Roman"/>
          <w:sz w:val="28"/>
          <w:szCs w:val="28"/>
        </w:rPr>
      </w:pPr>
      <w:r w:rsidRPr="00925092">
        <w:rPr>
          <w:rFonts w:ascii="Times New Roman" w:hAnsi="Times New Roman"/>
          <w:sz w:val="28"/>
          <w:szCs w:val="28"/>
        </w:rPr>
        <w:t>Pytania muszą być skierowane na adres:</w:t>
      </w:r>
    </w:p>
    <w:p w:rsidR="00F46289" w:rsidRPr="00925092" w:rsidRDefault="00F46289" w:rsidP="00F46289">
      <w:pPr>
        <w:widowControl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Szkoła Podstawowa im. Jana Baranowskiego</w:t>
      </w:r>
    </w:p>
    <w:p w:rsidR="00F46289" w:rsidRPr="00925092" w:rsidRDefault="00F46289" w:rsidP="00F46289">
      <w:pPr>
        <w:widowControl w:val="0"/>
        <w:autoSpaceDE w:val="0"/>
        <w:autoSpaceDN w:val="0"/>
        <w:adjustRightInd w:val="0"/>
        <w:spacing w:after="0" w:line="240" w:lineRule="auto"/>
        <w:ind w:left="709"/>
        <w:jc w:val="both"/>
        <w:rPr>
          <w:rFonts w:ascii="Times New Roman" w:hAnsi="Times New Roman"/>
          <w:b/>
          <w:bCs/>
          <w:sz w:val="28"/>
          <w:szCs w:val="28"/>
        </w:rPr>
      </w:pPr>
      <w:r w:rsidRPr="00925092">
        <w:rPr>
          <w:rFonts w:ascii="Times New Roman" w:hAnsi="Times New Roman"/>
          <w:b/>
          <w:bCs/>
          <w:sz w:val="28"/>
          <w:szCs w:val="28"/>
        </w:rPr>
        <w:t>u</w:t>
      </w:r>
      <w:r>
        <w:rPr>
          <w:rFonts w:ascii="Times New Roman" w:hAnsi="Times New Roman"/>
          <w:b/>
          <w:bCs/>
          <w:sz w:val="28"/>
          <w:szCs w:val="28"/>
        </w:rPr>
        <w:t>l. Browarna 55</w:t>
      </w:r>
    </w:p>
    <w:p w:rsidR="00F46289" w:rsidRDefault="00F46289" w:rsidP="00F46289">
      <w:pPr>
        <w:widowControl w:val="0"/>
        <w:autoSpaceDE w:val="0"/>
        <w:autoSpaceDN w:val="0"/>
        <w:adjustRightInd w:val="0"/>
        <w:spacing w:after="0" w:line="240" w:lineRule="auto"/>
        <w:ind w:firstLine="708"/>
        <w:jc w:val="both"/>
        <w:rPr>
          <w:rFonts w:ascii="Times New Roman" w:hAnsi="Times New Roman"/>
          <w:b/>
          <w:bCs/>
          <w:sz w:val="28"/>
          <w:szCs w:val="28"/>
        </w:rPr>
      </w:pPr>
      <w:r w:rsidRPr="00925092">
        <w:rPr>
          <w:rFonts w:ascii="Times New Roman" w:hAnsi="Times New Roman"/>
          <w:b/>
          <w:bCs/>
          <w:sz w:val="28"/>
          <w:szCs w:val="28"/>
        </w:rPr>
        <w:t>41-260 Sławków</w:t>
      </w:r>
      <w:r>
        <w:rPr>
          <w:rFonts w:ascii="Times New Roman" w:hAnsi="Times New Roman"/>
          <w:b/>
          <w:bCs/>
          <w:sz w:val="28"/>
          <w:szCs w:val="28"/>
        </w:rPr>
        <w:t xml:space="preserve">,  </w:t>
      </w:r>
    </w:p>
    <w:p w:rsidR="00F46289" w:rsidRPr="008D2599" w:rsidRDefault="00F46289" w:rsidP="00F46289">
      <w:pPr>
        <w:widowControl w:val="0"/>
        <w:autoSpaceDE w:val="0"/>
        <w:autoSpaceDN w:val="0"/>
        <w:adjustRightInd w:val="0"/>
        <w:spacing w:after="0" w:line="240" w:lineRule="auto"/>
        <w:ind w:firstLine="708"/>
        <w:jc w:val="both"/>
        <w:rPr>
          <w:rFonts w:ascii="Times New Roman" w:hAnsi="Times New Roman"/>
          <w:b/>
          <w:sz w:val="28"/>
          <w:szCs w:val="28"/>
        </w:rPr>
      </w:pPr>
      <w:proofErr w:type="spellStart"/>
      <w:r w:rsidRPr="008D2599">
        <w:rPr>
          <w:rFonts w:ascii="Times New Roman" w:hAnsi="Times New Roman"/>
          <w:b/>
          <w:sz w:val="28"/>
          <w:szCs w:val="28"/>
        </w:rPr>
        <w:t>fax</w:t>
      </w:r>
      <w:proofErr w:type="spellEnd"/>
      <w:r w:rsidRPr="008D2599">
        <w:rPr>
          <w:rFonts w:ascii="Times New Roman" w:hAnsi="Times New Roman"/>
          <w:b/>
          <w:sz w:val="28"/>
          <w:szCs w:val="28"/>
        </w:rPr>
        <w:t xml:space="preserve"> 32 260 98 56, </w:t>
      </w:r>
    </w:p>
    <w:p w:rsidR="00F46289" w:rsidRPr="008D2599" w:rsidRDefault="00F46289" w:rsidP="00F46289">
      <w:pPr>
        <w:widowControl w:val="0"/>
        <w:autoSpaceDE w:val="0"/>
        <w:autoSpaceDN w:val="0"/>
        <w:adjustRightInd w:val="0"/>
        <w:spacing w:after="120" w:line="240" w:lineRule="auto"/>
        <w:ind w:firstLine="708"/>
        <w:jc w:val="both"/>
        <w:rPr>
          <w:rFonts w:ascii="Times New Roman" w:hAnsi="Times New Roman"/>
          <w:sz w:val="28"/>
          <w:szCs w:val="28"/>
        </w:rPr>
      </w:pPr>
      <w:r w:rsidRPr="008D2599">
        <w:rPr>
          <w:rFonts w:ascii="Times New Roman" w:hAnsi="Times New Roman"/>
          <w:b/>
          <w:sz w:val="28"/>
          <w:szCs w:val="28"/>
        </w:rPr>
        <w:t>e-mail:sekretariat@sp.slawkow.pl.</w:t>
      </w:r>
    </w:p>
    <w:p w:rsidR="00F46289" w:rsidRPr="00963CB2"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925092">
        <w:rPr>
          <w:rFonts w:ascii="Times New Roman" w:hAnsi="Times New Roman"/>
          <w:sz w:val="28"/>
          <w:szCs w:val="28"/>
        </w:rPr>
        <w:t xml:space="preserve">Każda ze stron na żądanie drugiej niezwłocznie potwierdza fakt otrzymania oświadczeń, wniosków, zawiadomień oraz innych informacji przekazanych za </w:t>
      </w:r>
      <w:r>
        <w:rPr>
          <w:rFonts w:ascii="Times New Roman" w:hAnsi="Times New Roman"/>
          <w:sz w:val="28"/>
          <w:szCs w:val="28"/>
        </w:rPr>
        <w:t>pomocą faksu</w:t>
      </w:r>
      <w:r w:rsidRPr="00925092">
        <w:rPr>
          <w:rFonts w:ascii="Times New Roman" w:hAnsi="Times New Roman"/>
          <w:sz w:val="28"/>
          <w:szCs w:val="28"/>
        </w:rPr>
        <w:t xml:space="preserve">. </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8D4181">
        <w:rPr>
          <w:rFonts w:ascii="Times New Roman" w:hAnsi="Times New Roman"/>
          <w:sz w:val="28"/>
          <w:szCs w:val="28"/>
        </w:rPr>
        <w:t xml:space="preserve">Osobą ze strony Zamawiającego upoważnioną do kontaktowania się </w:t>
      </w:r>
      <w:r w:rsidRPr="008D4181">
        <w:rPr>
          <w:rFonts w:ascii="Times New Roman" w:hAnsi="Times New Roman"/>
          <w:sz w:val="28"/>
          <w:szCs w:val="28"/>
        </w:rPr>
        <w:br/>
        <w:t>z Wykonawcami jest: kierownik Świetlicy Szkoły Podstawowej im. Jana Baranowskiego w Sławkowie – mgr Anita Szlęzak tel. 32 293103</w:t>
      </w:r>
      <w:r>
        <w:rPr>
          <w:rFonts w:ascii="Times New Roman" w:hAnsi="Times New Roman"/>
          <w:sz w:val="28"/>
          <w:szCs w:val="28"/>
        </w:rPr>
        <w:t>9</w:t>
      </w:r>
      <w:r w:rsidRPr="008D4181">
        <w:rPr>
          <w:rFonts w:ascii="Times New Roman" w:hAnsi="Times New Roman"/>
          <w:sz w:val="28"/>
          <w:szCs w:val="28"/>
        </w:rPr>
        <w:t>.</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8D4181">
        <w:rPr>
          <w:rFonts w:ascii="Times New Roman" w:hAnsi="Times New Roman"/>
          <w:sz w:val="28"/>
          <w:szCs w:val="28"/>
        </w:rPr>
        <w:t xml:space="preserve">Wykonawca może zwrócić się do Zamawiającego o wyjaśnienie treści SIWZ. Zamawiający udzieli wyjaśnień niezwłocznie, jednak nie później </w:t>
      </w:r>
      <w:r w:rsidRPr="008D4181">
        <w:rPr>
          <w:rFonts w:ascii="Times New Roman" w:hAnsi="Times New Roman"/>
          <w:sz w:val="28"/>
          <w:szCs w:val="28"/>
        </w:rPr>
        <w:lastRenderedPageBreak/>
        <w:t xml:space="preserve">niż na 2 dni przed upływem terminu składania ofert. Jeżeli wniosek </w:t>
      </w:r>
      <w:r w:rsidRPr="008D4181">
        <w:rPr>
          <w:rFonts w:ascii="Times New Roman" w:hAnsi="Times New Roman"/>
          <w:sz w:val="28"/>
          <w:szCs w:val="28"/>
        </w:rPr>
        <w:br/>
        <w:t>o wyjaśnienie treści specyfikacji istotnych warunków zamówienia wpłynął po upływie terminu składania wniosków Zamawiający może udzielić wyjaśnień lub pozostawić wniosek bez rozpatrzenia. Przedłużenie terminu składania ofert nie wpływa na bieg terminu składania powyższego wniosku.</w:t>
      </w:r>
    </w:p>
    <w:p w:rsidR="00F46289" w:rsidRPr="00510E1A"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b/>
          <w:sz w:val="28"/>
          <w:szCs w:val="28"/>
        </w:rPr>
      </w:pPr>
      <w:r w:rsidRPr="00FE1850">
        <w:rPr>
          <w:rFonts w:ascii="Times New Roman" w:hAnsi="Times New Roman"/>
          <w:sz w:val="28"/>
          <w:szCs w:val="28"/>
        </w:rPr>
        <w:t>W uzasadnionych przypadkach Zamawiający może, przed upływem terminu składania ofert, zmienić treść specyfikacji istotnych warunków zamówienia. Każda wprowadzona przez Zamawiającego zmiana stanie się integralną częścią specyfikacji istotnych warunków zamówienia. Wprowadzona zmiana zostanie przekazana wszystkim Wykonawcom, którym przekazano SIWZ oraz zamieszczona na stronie internetowej</w:t>
      </w:r>
      <w:r>
        <w:rPr>
          <w:rFonts w:ascii="Times New Roman" w:hAnsi="Times New Roman"/>
          <w:sz w:val="28"/>
          <w:szCs w:val="28"/>
        </w:rPr>
        <w:t xml:space="preserve">: </w:t>
      </w:r>
      <w:r w:rsidRPr="00FE1850">
        <w:rPr>
          <w:rFonts w:ascii="Times New Roman" w:hAnsi="Times New Roman"/>
          <w:sz w:val="28"/>
          <w:szCs w:val="28"/>
        </w:rPr>
        <w:t xml:space="preserve"> </w:t>
      </w:r>
      <w:r w:rsidRPr="00510E1A">
        <w:rPr>
          <w:rFonts w:ascii="Times New Roman" w:hAnsi="Times New Roman"/>
          <w:b/>
          <w:sz w:val="28"/>
          <w:szCs w:val="28"/>
        </w:rPr>
        <w:t>bip.sp.</w:t>
      </w:r>
      <w:r>
        <w:rPr>
          <w:rFonts w:ascii="Times New Roman" w:hAnsi="Times New Roman"/>
          <w:b/>
          <w:sz w:val="28"/>
          <w:szCs w:val="28"/>
        </w:rPr>
        <w:t>slawkow.pl</w:t>
      </w:r>
      <w:r w:rsidRPr="00510E1A">
        <w:rPr>
          <w:rFonts w:ascii="Times New Roman" w:hAnsi="Times New Roman"/>
          <w:b/>
          <w:sz w:val="28"/>
          <w:szCs w:val="28"/>
        </w:rPr>
        <w:t xml:space="preserve"> zakładka: ogłoszenia, oferty, przetargi.</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FE1850">
        <w:rPr>
          <w:rFonts w:ascii="Times New Roman" w:hAnsi="Times New Roman"/>
          <w:sz w:val="28"/>
          <w:szCs w:val="28"/>
        </w:rPr>
        <w:t>Zamawiający nie przewiduje zorganizowania zebrania z Wykonawcami.</w:t>
      </w:r>
    </w:p>
    <w:p w:rsidR="00F46289" w:rsidRDefault="00F46289" w:rsidP="00F46289">
      <w:pPr>
        <w:widowControl w:val="0"/>
        <w:numPr>
          <w:ilvl w:val="0"/>
          <w:numId w:val="3"/>
        </w:numPr>
        <w:autoSpaceDE w:val="0"/>
        <w:autoSpaceDN w:val="0"/>
        <w:adjustRightInd w:val="0"/>
        <w:spacing w:after="120" w:line="240" w:lineRule="auto"/>
        <w:ind w:left="720" w:hanging="360"/>
        <w:jc w:val="both"/>
        <w:rPr>
          <w:rFonts w:ascii="Times New Roman" w:hAnsi="Times New Roman"/>
          <w:sz w:val="28"/>
          <w:szCs w:val="28"/>
        </w:rPr>
      </w:pPr>
      <w:r w:rsidRPr="00FE1850">
        <w:rPr>
          <w:rFonts w:ascii="Times New Roman" w:hAnsi="Times New Roman"/>
          <w:sz w:val="28"/>
          <w:szCs w:val="28"/>
        </w:rPr>
        <w:t xml:space="preserve">Strony zobowiązują się do wzajemnego informowania się pisemnie </w:t>
      </w:r>
      <w:r w:rsidRPr="00FE1850">
        <w:rPr>
          <w:rFonts w:ascii="Times New Roman" w:hAnsi="Times New Roman"/>
          <w:sz w:val="28"/>
          <w:szCs w:val="28"/>
        </w:rPr>
        <w:br/>
        <w:t>o zmianach siedziby i adresów dla doręczeń. W przypadku braku zawiadomienia o takich zmianach korespondencję wysłaną na adres podany w ofercie uważa się za prawidłowo doręczoną.</w:t>
      </w:r>
    </w:p>
    <w:p w:rsidR="00F46289" w:rsidRPr="00FE1850" w:rsidRDefault="00F46289" w:rsidP="00F46289">
      <w:pPr>
        <w:widowControl w:val="0"/>
        <w:autoSpaceDE w:val="0"/>
        <w:autoSpaceDN w:val="0"/>
        <w:adjustRightInd w:val="0"/>
        <w:spacing w:after="120" w:line="240" w:lineRule="auto"/>
        <w:ind w:left="720"/>
        <w:jc w:val="both"/>
        <w:rPr>
          <w:rFonts w:ascii="Times New Roman" w:hAnsi="Times New Roman"/>
          <w:sz w:val="28"/>
          <w:szCs w:val="28"/>
        </w:rPr>
      </w:pPr>
    </w:p>
    <w:p w:rsidR="00F46289" w:rsidRPr="008A473E" w:rsidRDefault="00F46289" w:rsidP="00F46289">
      <w:pPr>
        <w:pStyle w:val="Akapitzlist"/>
        <w:widowControl w:val="0"/>
        <w:numPr>
          <w:ilvl w:val="0"/>
          <w:numId w:val="20"/>
        </w:numPr>
        <w:autoSpaceDE w:val="0"/>
        <w:autoSpaceDN w:val="0"/>
        <w:adjustRightInd w:val="0"/>
        <w:spacing w:after="120" w:line="240" w:lineRule="auto"/>
        <w:jc w:val="both"/>
        <w:rPr>
          <w:rFonts w:ascii="Times New Roman" w:hAnsi="Times New Roman"/>
          <w:sz w:val="28"/>
          <w:szCs w:val="28"/>
        </w:rPr>
      </w:pPr>
      <w:r w:rsidRPr="008A473E">
        <w:rPr>
          <w:rFonts w:ascii="Times New Roman" w:hAnsi="Times New Roman"/>
          <w:b/>
          <w:bCs/>
          <w:sz w:val="28"/>
          <w:szCs w:val="28"/>
        </w:rPr>
        <w:t>WYMAGANIA DOTYCZĄCE WADIUM</w:t>
      </w:r>
    </w:p>
    <w:p w:rsidR="00F46289" w:rsidRPr="00925092" w:rsidRDefault="00F46289" w:rsidP="00642914">
      <w:pPr>
        <w:widowControl w:val="0"/>
        <w:autoSpaceDE w:val="0"/>
        <w:autoSpaceDN w:val="0"/>
        <w:adjustRightInd w:val="0"/>
        <w:spacing w:after="360" w:line="240" w:lineRule="auto"/>
        <w:ind w:left="426"/>
        <w:rPr>
          <w:rFonts w:ascii="Times New Roman" w:hAnsi="Times New Roman"/>
          <w:sz w:val="28"/>
          <w:szCs w:val="28"/>
        </w:rPr>
      </w:pPr>
      <w:r w:rsidRPr="00925092">
        <w:rPr>
          <w:rFonts w:ascii="Times New Roman" w:hAnsi="Times New Roman"/>
          <w:sz w:val="28"/>
          <w:szCs w:val="28"/>
        </w:rPr>
        <w:t>Zamawiający nie wymaga wpłaty wadium.</w:t>
      </w:r>
    </w:p>
    <w:p w:rsidR="00F46289" w:rsidRPr="008A473E" w:rsidRDefault="00F46289" w:rsidP="00642914">
      <w:pPr>
        <w:pStyle w:val="Akapitzlist"/>
        <w:widowControl w:val="0"/>
        <w:numPr>
          <w:ilvl w:val="0"/>
          <w:numId w:val="20"/>
        </w:numPr>
        <w:autoSpaceDE w:val="0"/>
        <w:autoSpaceDN w:val="0"/>
        <w:adjustRightInd w:val="0"/>
        <w:spacing w:after="360" w:line="240" w:lineRule="auto"/>
        <w:rPr>
          <w:rFonts w:ascii="Times New Roman" w:hAnsi="Times New Roman"/>
          <w:b/>
          <w:bCs/>
          <w:sz w:val="28"/>
          <w:szCs w:val="28"/>
        </w:rPr>
      </w:pPr>
      <w:r>
        <w:rPr>
          <w:rFonts w:ascii="Times New Roman" w:hAnsi="Times New Roman"/>
          <w:b/>
          <w:bCs/>
          <w:sz w:val="28"/>
          <w:szCs w:val="28"/>
        </w:rPr>
        <w:t>TERMIN ZWIĄZANIA OFERTĄ</w:t>
      </w:r>
    </w:p>
    <w:p w:rsidR="00F46289" w:rsidRPr="00925092" w:rsidRDefault="00F46289" w:rsidP="00F46289">
      <w:pPr>
        <w:widowControl w:val="0"/>
        <w:tabs>
          <w:tab w:val="left" w:pos="709"/>
        </w:tabs>
        <w:autoSpaceDE w:val="0"/>
        <w:autoSpaceDN w:val="0"/>
        <w:adjustRightInd w:val="0"/>
        <w:spacing w:after="120" w:line="240" w:lineRule="auto"/>
        <w:ind w:left="709" w:hanging="357"/>
        <w:jc w:val="both"/>
        <w:rPr>
          <w:rFonts w:ascii="Times New Roman" w:hAnsi="Times New Roman"/>
          <w:sz w:val="28"/>
          <w:szCs w:val="28"/>
        </w:rPr>
      </w:pPr>
      <w:r w:rsidRPr="00925092">
        <w:rPr>
          <w:rFonts w:ascii="Times New Roman" w:hAnsi="Times New Roman"/>
          <w:sz w:val="28"/>
          <w:szCs w:val="28"/>
        </w:rPr>
        <w:t>1.</w:t>
      </w:r>
      <w:r w:rsidRPr="00925092">
        <w:rPr>
          <w:rFonts w:ascii="Times New Roman" w:hAnsi="Times New Roman"/>
          <w:sz w:val="28"/>
          <w:szCs w:val="28"/>
        </w:rPr>
        <w:tab/>
        <w:t>Bieg terminu związania ofertą rozpoczyna się wraz z upływem terminu składania ofert.</w:t>
      </w:r>
    </w:p>
    <w:p w:rsidR="00F46289" w:rsidRPr="00925092" w:rsidRDefault="00F46289" w:rsidP="00F46289">
      <w:pPr>
        <w:widowControl w:val="0"/>
        <w:tabs>
          <w:tab w:val="left" w:pos="709"/>
        </w:tabs>
        <w:autoSpaceDE w:val="0"/>
        <w:autoSpaceDN w:val="0"/>
        <w:adjustRightInd w:val="0"/>
        <w:spacing w:after="0" w:line="240" w:lineRule="auto"/>
        <w:ind w:left="709" w:hanging="357"/>
        <w:jc w:val="both"/>
        <w:rPr>
          <w:rFonts w:ascii="Times New Roman" w:hAnsi="Times New Roman"/>
          <w:sz w:val="28"/>
          <w:szCs w:val="28"/>
        </w:rPr>
      </w:pPr>
      <w:r w:rsidRPr="00925092">
        <w:rPr>
          <w:rFonts w:ascii="Times New Roman" w:hAnsi="Times New Roman"/>
          <w:sz w:val="28"/>
          <w:szCs w:val="28"/>
        </w:rPr>
        <w:t>2.</w:t>
      </w:r>
      <w:r w:rsidRPr="00925092">
        <w:rPr>
          <w:rFonts w:ascii="Times New Roman" w:hAnsi="Times New Roman"/>
          <w:sz w:val="28"/>
          <w:szCs w:val="28"/>
        </w:rPr>
        <w:tab/>
        <w:t>Wykonawca pozostaje związany ofertą przez okres 30 dni od upływu terminu składania ofert.</w:t>
      </w:r>
    </w:p>
    <w:p w:rsidR="00F46289" w:rsidRPr="00925092" w:rsidRDefault="00F46289" w:rsidP="00642914">
      <w:pPr>
        <w:widowControl w:val="0"/>
        <w:tabs>
          <w:tab w:val="left" w:pos="709"/>
        </w:tabs>
        <w:autoSpaceDE w:val="0"/>
        <w:autoSpaceDN w:val="0"/>
        <w:adjustRightInd w:val="0"/>
        <w:spacing w:after="240" w:line="240" w:lineRule="auto"/>
        <w:ind w:left="709" w:hanging="357"/>
        <w:jc w:val="both"/>
        <w:rPr>
          <w:rFonts w:ascii="Times New Roman" w:hAnsi="Times New Roman"/>
          <w:sz w:val="28"/>
          <w:szCs w:val="28"/>
        </w:rPr>
      </w:pPr>
    </w:p>
    <w:p w:rsidR="00F46289" w:rsidRPr="008A473E" w:rsidRDefault="00F46289" w:rsidP="00642914">
      <w:pPr>
        <w:pStyle w:val="Akapitzlist"/>
        <w:widowControl w:val="0"/>
        <w:numPr>
          <w:ilvl w:val="0"/>
          <w:numId w:val="20"/>
        </w:numPr>
        <w:autoSpaceDE w:val="0"/>
        <w:autoSpaceDN w:val="0"/>
        <w:adjustRightInd w:val="0"/>
        <w:spacing w:after="240" w:line="360" w:lineRule="auto"/>
        <w:rPr>
          <w:rFonts w:ascii="Times New Roman" w:hAnsi="Times New Roman"/>
          <w:b/>
          <w:bCs/>
          <w:sz w:val="28"/>
          <w:szCs w:val="28"/>
        </w:rPr>
      </w:pPr>
      <w:r w:rsidRPr="008A473E">
        <w:rPr>
          <w:rFonts w:ascii="Times New Roman" w:hAnsi="Times New Roman"/>
          <w:b/>
          <w:bCs/>
          <w:sz w:val="28"/>
          <w:szCs w:val="28"/>
        </w:rPr>
        <w:t>OPI</w:t>
      </w:r>
      <w:r>
        <w:rPr>
          <w:rFonts w:ascii="Times New Roman" w:hAnsi="Times New Roman"/>
          <w:b/>
          <w:bCs/>
          <w:sz w:val="28"/>
          <w:szCs w:val="28"/>
        </w:rPr>
        <w:t>S SPOSOBU PRZYGOTOWYWANIA OFERT</w:t>
      </w:r>
    </w:p>
    <w:p w:rsidR="00F46289" w:rsidRDefault="00F46289" w:rsidP="00642914">
      <w:pPr>
        <w:pStyle w:val="Akapitzlist"/>
        <w:numPr>
          <w:ilvl w:val="0"/>
          <w:numId w:val="24"/>
        </w:numPr>
        <w:spacing w:after="240"/>
        <w:jc w:val="both"/>
        <w:rPr>
          <w:rFonts w:ascii="Times New Roman" w:hAnsi="Times New Roman"/>
          <w:sz w:val="28"/>
          <w:szCs w:val="28"/>
        </w:rPr>
      </w:pPr>
      <w:r w:rsidRPr="00DC6381">
        <w:rPr>
          <w:rFonts w:ascii="Times New Roman" w:hAnsi="Times New Roman"/>
          <w:sz w:val="28"/>
          <w:szCs w:val="28"/>
        </w:rPr>
        <w:t>Oferta powinna być napisana komputerowo lub nieścieralnym atramentem oraz podpisana przez upełnomocnionego przedstawiciela Oferenta.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 xml:space="preserve">Oferent ponosi wszelkie koszty związane z przygotowaniem i złożeniem oferty.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dokumenty dotyczące oferty powinny być napisane w języku polskim.</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 xml:space="preserve">Wykonawca powinien w </w:t>
      </w:r>
      <w:r>
        <w:rPr>
          <w:rFonts w:ascii="Times New Roman" w:hAnsi="Times New Roman"/>
          <w:sz w:val="28"/>
          <w:szCs w:val="28"/>
        </w:rPr>
        <w:t>„Formularzu cenowym ” (Zał. nr</w:t>
      </w:r>
      <w:r w:rsidRPr="00DC6381">
        <w:rPr>
          <w:rFonts w:ascii="Times New Roman" w:hAnsi="Times New Roman"/>
          <w:sz w:val="28"/>
          <w:szCs w:val="28"/>
        </w:rPr>
        <w:t xml:space="preserve"> 1</w:t>
      </w:r>
      <w:r w:rsidRPr="00E62769">
        <w:rPr>
          <w:rFonts w:ascii="Times New Roman" w:hAnsi="Times New Roman"/>
          <w:sz w:val="28"/>
          <w:szCs w:val="28"/>
        </w:rPr>
        <w:t xml:space="preserve"> </w:t>
      </w:r>
      <w:r w:rsidRPr="00DC1085">
        <w:rPr>
          <w:rFonts w:ascii="Times New Roman" w:hAnsi="Times New Roman"/>
          <w:sz w:val="28"/>
          <w:szCs w:val="28"/>
        </w:rPr>
        <w:t>do SIWZ</w:t>
      </w:r>
      <w:r w:rsidRPr="00DC6381">
        <w:rPr>
          <w:rFonts w:ascii="Times New Roman" w:hAnsi="Times New Roman"/>
          <w:sz w:val="28"/>
          <w:szCs w:val="28"/>
        </w:rPr>
        <w:t xml:space="preserve">) </w:t>
      </w:r>
      <w:r w:rsidRPr="00DC6381">
        <w:rPr>
          <w:rFonts w:ascii="Times New Roman" w:hAnsi="Times New Roman"/>
          <w:b/>
          <w:sz w:val="28"/>
          <w:szCs w:val="28"/>
        </w:rPr>
        <w:t>dla części</w:t>
      </w:r>
      <w:r w:rsidRPr="00DC6381">
        <w:rPr>
          <w:rFonts w:ascii="Times New Roman" w:hAnsi="Times New Roman"/>
          <w:sz w:val="28"/>
          <w:szCs w:val="28"/>
        </w:rPr>
        <w:t>, na którą składa ofertę podać cenę j</w:t>
      </w:r>
      <w:r>
        <w:rPr>
          <w:rFonts w:ascii="Times New Roman" w:hAnsi="Times New Roman"/>
          <w:sz w:val="28"/>
          <w:szCs w:val="28"/>
        </w:rPr>
        <w:t>ednostkową netto oraz brutto</w:t>
      </w:r>
      <w:r w:rsidRPr="00DC6381">
        <w:rPr>
          <w:rFonts w:ascii="Times New Roman" w:hAnsi="Times New Roman"/>
          <w:sz w:val="28"/>
          <w:szCs w:val="28"/>
        </w:rPr>
        <w:t xml:space="preserve"> i </w:t>
      </w:r>
      <w:r w:rsidRPr="00DC6381">
        <w:rPr>
          <w:rFonts w:ascii="Times New Roman" w:hAnsi="Times New Roman"/>
          <w:sz w:val="28"/>
          <w:szCs w:val="28"/>
        </w:rPr>
        <w:lastRenderedPageBreak/>
        <w:t>stawkę podatku VAT, a także wartość netto, wartość podatku VAT oraz wartość brutto każdego produktu. Następn</w:t>
      </w:r>
      <w:r>
        <w:rPr>
          <w:rFonts w:ascii="Times New Roman" w:hAnsi="Times New Roman"/>
          <w:sz w:val="28"/>
          <w:szCs w:val="28"/>
        </w:rPr>
        <w:t>ie zsumować ceny netto i brutto</w:t>
      </w:r>
      <w:r w:rsidRPr="00DC6381">
        <w:rPr>
          <w:rFonts w:ascii="Times New Roman" w:hAnsi="Times New Roman"/>
          <w:sz w:val="28"/>
          <w:szCs w:val="28"/>
        </w:rPr>
        <w:t xml:space="preserve"> wszystkich pozycji w danej części.</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w:t>
      </w:r>
      <w:r>
        <w:rPr>
          <w:rFonts w:ascii="Times New Roman" w:hAnsi="Times New Roman"/>
          <w:sz w:val="28"/>
          <w:szCs w:val="28"/>
        </w:rPr>
        <w:t xml:space="preserve"> formularzu ofertowym (Zał. nr</w:t>
      </w:r>
      <w:r w:rsidRPr="00DC6381">
        <w:rPr>
          <w:rFonts w:ascii="Times New Roman" w:hAnsi="Times New Roman"/>
          <w:sz w:val="28"/>
          <w:szCs w:val="28"/>
        </w:rPr>
        <w:t xml:space="preserve"> 2</w:t>
      </w:r>
      <w:r>
        <w:rPr>
          <w:rFonts w:ascii="Times New Roman" w:hAnsi="Times New Roman"/>
          <w:sz w:val="28"/>
          <w:szCs w:val="28"/>
        </w:rPr>
        <w:t xml:space="preserve"> </w:t>
      </w:r>
      <w:r w:rsidRPr="00DC1085">
        <w:rPr>
          <w:rFonts w:ascii="Times New Roman" w:hAnsi="Times New Roman"/>
          <w:sz w:val="28"/>
          <w:szCs w:val="28"/>
        </w:rPr>
        <w:t>do SIWZ</w:t>
      </w:r>
      <w:r w:rsidRPr="00DC6381">
        <w:rPr>
          <w:rFonts w:ascii="Times New Roman" w:hAnsi="Times New Roman"/>
          <w:sz w:val="28"/>
          <w:szCs w:val="28"/>
        </w:rPr>
        <w:t>) dla danej części należy wpisać cenę netto i  brutto oferty cyfrowo.</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Wykonawca w Formularzu cenowym dla części, na którą składa ofertę musi ująć wszystkie pozycje. Pominięcie choćby jednej pozycji lub jej zmiana będzie skutkować odrzuceniem oferty w danej części.</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ceny powinny być podane z dokładnością do jednego grosza.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Cena oferty brutto dla danej części zostanie przyjęta do</w:t>
      </w:r>
      <w:r w:rsidRPr="00DC6381">
        <w:rPr>
          <w:rFonts w:ascii="Times New Roman" w:hAnsi="Times New Roman"/>
          <w:b/>
          <w:sz w:val="28"/>
          <w:szCs w:val="28"/>
        </w:rPr>
        <w:t xml:space="preserve"> </w:t>
      </w:r>
      <w:r w:rsidRPr="00DC6381">
        <w:rPr>
          <w:rFonts w:ascii="Times New Roman" w:hAnsi="Times New Roman"/>
          <w:sz w:val="28"/>
          <w:szCs w:val="28"/>
        </w:rPr>
        <w:t xml:space="preserve">oceny ofert </w:t>
      </w:r>
      <w:r>
        <w:rPr>
          <w:rFonts w:ascii="Times New Roman" w:hAnsi="Times New Roman"/>
          <w:sz w:val="28"/>
          <w:szCs w:val="28"/>
        </w:rPr>
        <w:br/>
      </w:r>
      <w:r w:rsidRPr="00DC6381">
        <w:rPr>
          <w:rFonts w:ascii="Times New Roman" w:hAnsi="Times New Roman"/>
          <w:sz w:val="28"/>
          <w:szCs w:val="28"/>
        </w:rPr>
        <w:t>w danej części.</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Każdy oferent przed</w:t>
      </w:r>
      <w:r>
        <w:rPr>
          <w:rFonts w:ascii="Times New Roman" w:hAnsi="Times New Roman"/>
          <w:sz w:val="28"/>
          <w:szCs w:val="28"/>
        </w:rPr>
        <w:t xml:space="preserve">kłada tylko jedną ofertę.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Oferta winna być sporządzona na druku stanowiącym załącznik do niniejszej SIWZ.</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Oferta winna być napisana czytelnie w języku polskim oraz musi być podpisana przez osobę upoważnioną do reprezentowania firmy, zgodnie    z formą reprezentacji oferenta określoną w rejestrze handlowym lub innym dokumencie właściwym dla formy organizacyjnej firmy oferenta.</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 xml:space="preserve">Wszystkie strony oferty powinny być spięte (zszyte) w sposób zapobiegający możliwości </w:t>
      </w:r>
      <w:proofErr w:type="spellStart"/>
      <w:r w:rsidRPr="00DC6381">
        <w:rPr>
          <w:rFonts w:ascii="Times New Roman" w:hAnsi="Times New Roman"/>
          <w:sz w:val="28"/>
          <w:szCs w:val="28"/>
        </w:rPr>
        <w:t>dekompletacji</w:t>
      </w:r>
      <w:proofErr w:type="spellEnd"/>
      <w:r w:rsidRPr="00DC6381">
        <w:rPr>
          <w:rFonts w:ascii="Times New Roman" w:hAnsi="Times New Roman"/>
          <w:sz w:val="28"/>
          <w:szCs w:val="28"/>
        </w:rPr>
        <w:t xml:space="preserve"> zawartości ofe</w:t>
      </w:r>
      <w:r w:rsidR="00642914">
        <w:rPr>
          <w:rFonts w:ascii="Times New Roman" w:hAnsi="Times New Roman"/>
          <w:sz w:val="28"/>
          <w:szCs w:val="28"/>
        </w:rPr>
        <w:t xml:space="preserve">rty. </w:t>
      </w:r>
    </w:p>
    <w:p w:rsidR="00F46289" w:rsidRDefault="00F46289" w:rsidP="00F46289">
      <w:pPr>
        <w:pStyle w:val="Akapitzlist"/>
        <w:numPr>
          <w:ilvl w:val="0"/>
          <w:numId w:val="24"/>
        </w:numPr>
        <w:jc w:val="both"/>
        <w:rPr>
          <w:rFonts w:ascii="Times New Roman" w:hAnsi="Times New Roman"/>
          <w:sz w:val="28"/>
          <w:szCs w:val="28"/>
        </w:rPr>
      </w:pPr>
      <w:r w:rsidRPr="00DC6381">
        <w:rPr>
          <w:rFonts w:ascii="Times New Roman" w:hAnsi="Times New Roman"/>
          <w:sz w:val="28"/>
          <w:szCs w:val="28"/>
        </w:rPr>
        <w:t>Wszystkie strony oferty oraz dokonane korekty lub poprawki błędów muszą być parafowane przez osobę podpisującą ofertę.</w:t>
      </w:r>
    </w:p>
    <w:p w:rsidR="00F46289" w:rsidRDefault="00F46289" w:rsidP="00F46289">
      <w:pPr>
        <w:pStyle w:val="Akapitzlist"/>
        <w:numPr>
          <w:ilvl w:val="0"/>
          <w:numId w:val="24"/>
        </w:numPr>
        <w:spacing w:after="0"/>
        <w:jc w:val="both"/>
        <w:rPr>
          <w:rFonts w:ascii="Times New Roman" w:hAnsi="Times New Roman"/>
          <w:sz w:val="28"/>
          <w:szCs w:val="28"/>
        </w:rPr>
      </w:pPr>
      <w:r w:rsidRPr="00DC6381">
        <w:rPr>
          <w:rFonts w:ascii="Times New Roman" w:hAnsi="Times New Roman"/>
          <w:sz w:val="28"/>
          <w:szCs w:val="28"/>
        </w:rPr>
        <w:t>Upoważnienie do podpisania oferty powinno wynikać z dokumentów dołączonych do oferty, w przypadku, gdy oferenta zastępuje pełnomocnik,  do oferty musi być załączone pełnomocnictwo określające jego zakres i podpisane przez osoby upoważnione do reprezentacji oferenta.</w:t>
      </w:r>
    </w:p>
    <w:p w:rsidR="00F46289" w:rsidRPr="00925092" w:rsidRDefault="00F46289" w:rsidP="00F46289">
      <w:pPr>
        <w:widowControl w:val="0"/>
        <w:numPr>
          <w:ilvl w:val="0"/>
          <w:numId w:val="24"/>
        </w:numPr>
        <w:tabs>
          <w:tab w:val="left" w:pos="720"/>
        </w:tabs>
        <w:autoSpaceDE w:val="0"/>
        <w:autoSpaceDN w:val="0"/>
        <w:adjustRightInd w:val="0"/>
        <w:spacing w:after="0" w:line="240" w:lineRule="auto"/>
        <w:jc w:val="both"/>
        <w:rPr>
          <w:rFonts w:ascii="Times New Roman" w:hAnsi="Times New Roman"/>
          <w:sz w:val="28"/>
          <w:szCs w:val="28"/>
        </w:rPr>
      </w:pPr>
      <w:r w:rsidRPr="00925092">
        <w:rPr>
          <w:rFonts w:ascii="Times New Roman" w:hAnsi="Times New Roman"/>
          <w:sz w:val="28"/>
          <w:szCs w:val="28"/>
        </w:rPr>
        <w:t xml:space="preserve">Oferta winna zawierać wszystkie wymagane dokumenty wymienione </w:t>
      </w:r>
      <w:r>
        <w:rPr>
          <w:rFonts w:ascii="Times New Roman" w:hAnsi="Times New Roman"/>
          <w:sz w:val="28"/>
          <w:szCs w:val="28"/>
        </w:rPr>
        <w:br/>
      </w:r>
      <w:r w:rsidRPr="00925092">
        <w:rPr>
          <w:rFonts w:ascii="Times New Roman" w:hAnsi="Times New Roman"/>
          <w:sz w:val="28"/>
          <w:szCs w:val="28"/>
        </w:rPr>
        <w:t>w dziale VI.</w:t>
      </w:r>
    </w:p>
    <w:p w:rsidR="00642914" w:rsidRDefault="00F46289" w:rsidP="00F46289">
      <w:pPr>
        <w:spacing w:after="120"/>
        <w:jc w:val="both"/>
        <w:rPr>
          <w:rFonts w:ascii="Times New Roman" w:hAnsi="Times New Roman"/>
          <w:sz w:val="28"/>
          <w:szCs w:val="28"/>
        </w:rPr>
      </w:pPr>
      <w:r w:rsidRPr="00B36077">
        <w:rPr>
          <w:rFonts w:ascii="Times New Roman" w:hAnsi="Times New Roman"/>
          <w:sz w:val="28"/>
          <w:szCs w:val="28"/>
        </w:rPr>
        <w:t xml:space="preserve"> </w:t>
      </w:r>
    </w:p>
    <w:p w:rsidR="00F46289" w:rsidRPr="00FE1850" w:rsidRDefault="00F46289" w:rsidP="00F46289">
      <w:pPr>
        <w:spacing w:after="120"/>
        <w:jc w:val="both"/>
        <w:rPr>
          <w:rFonts w:ascii="Times New Roman" w:hAnsi="Times New Roman"/>
          <w:sz w:val="28"/>
          <w:szCs w:val="28"/>
        </w:rPr>
      </w:pPr>
      <w:r w:rsidRPr="00B36077">
        <w:rPr>
          <w:rFonts w:ascii="Times New Roman" w:hAnsi="Times New Roman"/>
          <w:sz w:val="28"/>
          <w:szCs w:val="28"/>
        </w:rPr>
        <w:t>Oferent zamieści ofertę w kopercie,</w:t>
      </w:r>
      <w:r>
        <w:rPr>
          <w:rFonts w:ascii="Times New Roman" w:hAnsi="Times New Roman"/>
          <w:sz w:val="28"/>
          <w:szCs w:val="28"/>
        </w:rPr>
        <w:t xml:space="preserve"> która będzie  zaklejona  </w:t>
      </w:r>
      <w:r w:rsidRPr="00B36077">
        <w:rPr>
          <w:rFonts w:ascii="Times New Roman" w:hAnsi="Times New Roman"/>
          <w:sz w:val="28"/>
          <w:szCs w:val="28"/>
        </w:rPr>
        <w:t xml:space="preserve">i zaadresowana na adres Zamawiającego: </w:t>
      </w:r>
    </w:p>
    <w:p w:rsidR="00F46289" w:rsidRDefault="00F46289" w:rsidP="00F46289">
      <w:pPr>
        <w:spacing w:after="120"/>
        <w:jc w:val="both"/>
        <w:rPr>
          <w:rFonts w:ascii="Times New Roman" w:hAnsi="Times New Roman"/>
          <w:sz w:val="28"/>
          <w:szCs w:val="28"/>
        </w:rPr>
      </w:pPr>
      <w:r w:rsidRPr="00B36077">
        <w:rPr>
          <w:rFonts w:ascii="Times New Roman" w:hAnsi="Times New Roman"/>
          <w:b/>
          <w:sz w:val="28"/>
          <w:szCs w:val="28"/>
        </w:rPr>
        <w:t>Szkoła Podstawowa im. Jana Baranowskiego ul. Browarna 55, 41-260 Sławków</w:t>
      </w:r>
      <w:r w:rsidRPr="00B36077">
        <w:rPr>
          <w:rFonts w:ascii="Times New Roman" w:hAnsi="Times New Roman"/>
          <w:sz w:val="28"/>
          <w:szCs w:val="28"/>
        </w:rPr>
        <w:t xml:space="preserve"> </w:t>
      </w:r>
    </w:p>
    <w:p w:rsidR="00F46289" w:rsidRDefault="00F46289" w:rsidP="00F46289">
      <w:pPr>
        <w:spacing w:after="0"/>
        <w:jc w:val="both"/>
        <w:rPr>
          <w:rFonts w:ascii="Times New Roman" w:hAnsi="Times New Roman"/>
          <w:b/>
          <w:sz w:val="28"/>
          <w:szCs w:val="28"/>
        </w:rPr>
      </w:pPr>
      <w:r w:rsidRPr="00B36077">
        <w:rPr>
          <w:rFonts w:ascii="Times New Roman" w:hAnsi="Times New Roman"/>
          <w:sz w:val="28"/>
          <w:szCs w:val="28"/>
        </w:rPr>
        <w:t xml:space="preserve">z dopiskiem: </w:t>
      </w:r>
      <w:r>
        <w:rPr>
          <w:rFonts w:ascii="Times New Roman" w:hAnsi="Times New Roman"/>
          <w:b/>
          <w:sz w:val="28"/>
          <w:szCs w:val="28"/>
        </w:rPr>
        <w:t xml:space="preserve">„Przetarg nieograniczony </w:t>
      </w:r>
      <w:r w:rsidRPr="00B36077">
        <w:rPr>
          <w:rFonts w:ascii="Times New Roman" w:hAnsi="Times New Roman"/>
          <w:b/>
          <w:sz w:val="28"/>
          <w:szCs w:val="28"/>
        </w:rPr>
        <w:t>na dostawę artykułów spożywczych dla potrzeb stołówki szkolnej</w:t>
      </w:r>
      <w:r>
        <w:rPr>
          <w:rFonts w:ascii="Times New Roman" w:hAnsi="Times New Roman"/>
          <w:b/>
          <w:sz w:val="28"/>
          <w:szCs w:val="28"/>
        </w:rPr>
        <w:t xml:space="preserve"> </w:t>
      </w:r>
      <w:r w:rsidRPr="00DC1085">
        <w:rPr>
          <w:rFonts w:ascii="Times New Roman" w:hAnsi="Times New Roman"/>
          <w:b/>
          <w:sz w:val="28"/>
          <w:szCs w:val="28"/>
        </w:rPr>
        <w:t>Szkoły Podstawowej im. Jana Baranowskiego w Sławkowie”</w:t>
      </w:r>
      <w:r w:rsidRPr="00CB4E13">
        <w:rPr>
          <w:rFonts w:ascii="Times New Roman" w:hAnsi="Times New Roman"/>
          <w:b/>
          <w:sz w:val="28"/>
          <w:szCs w:val="28"/>
        </w:rPr>
        <w:t xml:space="preserve">, </w:t>
      </w:r>
    </w:p>
    <w:p w:rsidR="00F46289" w:rsidRPr="00CB4E13" w:rsidRDefault="00F46289" w:rsidP="00F46289">
      <w:pPr>
        <w:spacing w:after="120"/>
        <w:jc w:val="both"/>
        <w:rPr>
          <w:rFonts w:ascii="Times New Roman" w:hAnsi="Times New Roman"/>
          <w:b/>
          <w:sz w:val="28"/>
          <w:szCs w:val="28"/>
        </w:rPr>
      </w:pPr>
      <w:r w:rsidRPr="00FE1850">
        <w:rPr>
          <w:rFonts w:ascii="Times New Roman" w:hAnsi="Times New Roman"/>
          <w:sz w:val="28"/>
          <w:szCs w:val="28"/>
        </w:rPr>
        <w:t>a także zapis</w:t>
      </w:r>
      <w:r w:rsidR="00642914">
        <w:rPr>
          <w:rFonts w:ascii="Times New Roman" w:hAnsi="Times New Roman"/>
          <w:b/>
          <w:sz w:val="28"/>
          <w:szCs w:val="28"/>
        </w:rPr>
        <w:t xml:space="preserve"> „NIE OTWIERAĆ przed 10.12.2013 godz. 10.0</w:t>
      </w:r>
      <w:r>
        <w:rPr>
          <w:rFonts w:ascii="Times New Roman" w:hAnsi="Times New Roman"/>
          <w:b/>
          <w:sz w:val="28"/>
          <w:szCs w:val="28"/>
        </w:rPr>
        <w:t>0</w:t>
      </w:r>
      <w:r w:rsidRPr="00CB4E13">
        <w:rPr>
          <w:rFonts w:ascii="Times New Roman" w:hAnsi="Times New Roman"/>
          <w:b/>
          <w:sz w:val="28"/>
          <w:szCs w:val="28"/>
        </w:rPr>
        <w:t>”</w:t>
      </w:r>
    </w:p>
    <w:p w:rsidR="00F46289" w:rsidRPr="00CB4E13" w:rsidRDefault="00F46289" w:rsidP="00F46289">
      <w:pPr>
        <w:spacing w:after="240"/>
        <w:jc w:val="both"/>
        <w:rPr>
          <w:rFonts w:ascii="Times New Roman" w:hAnsi="Times New Roman"/>
          <w:sz w:val="28"/>
          <w:szCs w:val="28"/>
        </w:rPr>
      </w:pPr>
      <w:r>
        <w:rPr>
          <w:rFonts w:ascii="Times New Roman" w:hAnsi="Times New Roman"/>
          <w:sz w:val="28"/>
          <w:szCs w:val="28"/>
        </w:rPr>
        <w:lastRenderedPageBreak/>
        <w:t>Poza oznaczeniami podanymi wyżej, koperta musi posiadać nazwę i adres oferenta, aby można było ją zwrócić nieotwartą w przypadku stwierdzenia opóźnienia złożenia oferty.</w:t>
      </w:r>
    </w:p>
    <w:p w:rsidR="00F46289" w:rsidRPr="00B36077" w:rsidRDefault="00F46289" w:rsidP="00F46289">
      <w:pPr>
        <w:pStyle w:val="Akapitzlist"/>
        <w:widowControl w:val="0"/>
        <w:numPr>
          <w:ilvl w:val="0"/>
          <w:numId w:val="20"/>
        </w:numPr>
        <w:autoSpaceDE w:val="0"/>
        <w:autoSpaceDN w:val="0"/>
        <w:adjustRightInd w:val="0"/>
        <w:spacing w:after="240" w:line="360" w:lineRule="auto"/>
        <w:rPr>
          <w:rFonts w:ascii="Times New Roman" w:hAnsi="Times New Roman"/>
          <w:sz w:val="28"/>
          <w:szCs w:val="28"/>
        </w:rPr>
      </w:pPr>
      <w:r w:rsidRPr="00B36077">
        <w:rPr>
          <w:rFonts w:ascii="Times New Roman" w:hAnsi="Times New Roman"/>
          <w:b/>
          <w:bCs/>
          <w:sz w:val="28"/>
          <w:szCs w:val="28"/>
        </w:rPr>
        <w:t>MIEJSCE ORAZ TERMIN SKŁADANIA I OTWARCIA OFERT</w:t>
      </w:r>
    </w:p>
    <w:p w:rsidR="00F46289" w:rsidRDefault="00F46289" w:rsidP="00F46289">
      <w:pPr>
        <w:pStyle w:val="Akapitzlist"/>
        <w:numPr>
          <w:ilvl w:val="0"/>
          <w:numId w:val="25"/>
        </w:numPr>
        <w:spacing w:after="120"/>
        <w:jc w:val="both"/>
        <w:rPr>
          <w:rFonts w:ascii="Times New Roman" w:hAnsi="Times New Roman"/>
          <w:sz w:val="28"/>
          <w:szCs w:val="28"/>
        </w:rPr>
      </w:pPr>
      <w:r w:rsidRPr="00B36077">
        <w:rPr>
          <w:rFonts w:ascii="Times New Roman" w:hAnsi="Times New Roman"/>
          <w:sz w:val="28"/>
          <w:szCs w:val="28"/>
        </w:rPr>
        <w:t xml:space="preserve">Oferty winny być złożone nie później niż do dnia </w:t>
      </w:r>
      <w:r w:rsidR="00642914">
        <w:rPr>
          <w:rFonts w:ascii="Times New Roman" w:hAnsi="Times New Roman"/>
          <w:sz w:val="28"/>
          <w:szCs w:val="28"/>
        </w:rPr>
        <w:t>10</w:t>
      </w:r>
      <w:r>
        <w:rPr>
          <w:rFonts w:ascii="Times New Roman" w:hAnsi="Times New Roman"/>
          <w:sz w:val="28"/>
          <w:szCs w:val="28"/>
        </w:rPr>
        <w:t>.12</w:t>
      </w:r>
      <w:r w:rsidR="00642914">
        <w:rPr>
          <w:rFonts w:ascii="Times New Roman" w:hAnsi="Times New Roman"/>
          <w:sz w:val="28"/>
          <w:szCs w:val="28"/>
        </w:rPr>
        <w:t>.2013 do godz. 09.3</w:t>
      </w:r>
      <w:r w:rsidRPr="00B36077">
        <w:rPr>
          <w:rFonts w:ascii="Times New Roman" w:hAnsi="Times New Roman"/>
          <w:sz w:val="28"/>
          <w:szCs w:val="28"/>
        </w:rPr>
        <w:t xml:space="preserve">0 na adres Szkoła Podstawowa im. Jana </w:t>
      </w:r>
      <w:r w:rsidR="00F61CED">
        <w:rPr>
          <w:rFonts w:ascii="Times New Roman" w:hAnsi="Times New Roman"/>
          <w:sz w:val="28"/>
          <w:szCs w:val="28"/>
        </w:rPr>
        <w:t xml:space="preserve">Baranowskiego,   </w:t>
      </w:r>
      <w:r w:rsidRPr="00B36077">
        <w:rPr>
          <w:rFonts w:ascii="Times New Roman" w:hAnsi="Times New Roman"/>
          <w:sz w:val="28"/>
          <w:szCs w:val="28"/>
        </w:rPr>
        <w:t>ul. Browarna 55</w:t>
      </w:r>
      <w:r>
        <w:rPr>
          <w:rFonts w:ascii="Times New Roman" w:hAnsi="Times New Roman"/>
          <w:sz w:val="28"/>
          <w:szCs w:val="28"/>
        </w:rPr>
        <w:t>,</w:t>
      </w:r>
      <w:r w:rsidRPr="00B36077">
        <w:rPr>
          <w:rFonts w:ascii="Times New Roman" w:hAnsi="Times New Roman"/>
          <w:sz w:val="28"/>
          <w:szCs w:val="28"/>
        </w:rPr>
        <w:t xml:space="preserve"> 41-260 Sławków.</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Wszystkie oferty otrzymane przez Zamawiającego po terminie podanym powyżej zostaną zwrócone oferentom nieotwarte.</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Zamawiający otw</w:t>
      </w:r>
      <w:r w:rsidR="00642914">
        <w:rPr>
          <w:rFonts w:ascii="Times New Roman" w:hAnsi="Times New Roman"/>
          <w:sz w:val="28"/>
          <w:szCs w:val="28"/>
        </w:rPr>
        <w:t>orzy koperty z ofertami w dniu 10</w:t>
      </w:r>
      <w:r>
        <w:rPr>
          <w:rFonts w:ascii="Times New Roman" w:hAnsi="Times New Roman"/>
          <w:sz w:val="28"/>
          <w:szCs w:val="28"/>
        </w:rPr>
        <w:t>.12</w:t>
      </w:r>
      <w:r w:rsidRPr="00B36077">
        <w:rPr>
          <w:rFonts w:ascii="Times New Roman" w:hAnsi="Times New Roman"/>
          <w:sz w:val="28"/>
          <w:szCs w:val="28"/>
        </w:rPr>
        <w:t>.2013</w:t>
      </w:r>
      <w:r>
        <w:rPr>
          <w:rFonts w:ascii="Times New Roman" w:hAnsi="Times New Roman"/>
          <w:sz w:val="28"/>
          <w:szCs w:val="28"/>
        </w:rPr>
        <w:t>r</w:t>
      </w:r>
      <w:r w:rsidR="00642914">
        <w:rPr>
          <w:rFonts w:ascii="Times New Roman" w:hAnsi="Times New Roman"/>
          <w:sz w:val="28"/>
          <w:szCs w:val="28"/>
        </w:rPr>
        <w:t>. o godz. 10.0</w:t>
      </w:r>
      <w:r w:rsidRPr="00B36077">
        <w:rPr>
          <w:rFonts w:ascii="Times New Roman" w:hAnsi="Times New Roman"/>
          <w:sz w:val="28"/>
          <w:szCs w:val="28"/>
        </w:rPr>
        <w:t>0.</w:t>
      </w:r>
    </w:p>
    <w:p w:rsidR="00F46289"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Oferenci mogą być obecni przy otwieraniu ofert.</w:t>
      </w:r>
    </w:p>
    <w:p w:rsidR="00F46289" w:rsidRPr="00B36077" w:rsidRDefault="00F46289" w:rsidP="00F46289">
      <w:pPr>
        <w:pStyle w:val="Akapitzlist"/>
        <w:numPr>
          <w:ilvl w:val="0"/>
          <w:numId w:val="25"/>
        </w:numPr>
        <w:jc w:val="both"/>
        <w:rPr>
          <w:rFonts w:ascii="Times New Roman" w:hAnsi="Times New Roman"/>
          <w:sz w:val="28"/>
          <w:szCs w:val="28"/>
        </w:rPr>
      </w:pPr>
      <w:r w:rsidRPr="00B36077">
        <w:rPr>
          <w:rFonts w:ascii="Times New Roman" w:hAnsi="Times New Roman"/>
          <w:sz w:val="28"/>
          <w:szCs w:val="28"/>
        </w:rPr>
        <w:t xml:space="preserve">Podczas otwierania kopert z ofertami </w:t>
      </w:r>
      <w:r>
        <w:rPr>
          <w:rFonts w:ascii="Times New Roman" w:hAnsi="Times New Roman"/>
          <w:sz w:val="28"/>
          <w:szCs w:val="28"/>
        </w:rPr>
        <w:t xml:space="preserve">Przewodniczący komisji przetargowej sprawdzi zabezpieczenie i opis kopert oraz </w:t>
      </w:r>
      <w:r w:rsidRPr="00B36077">
        <w:rPr>
          <w:rFonts w:ascii="Times New Roman" w:hAnsi="Times New Roman"/>
          <w:sz w:val="28"/>
          <w:szCs w:val="28"/>
        </w:rPr>
        <w:t>ogłosi:</w:t>
      </w:r>
    </w:p>
    <w:p w:rsidR="00F46289" w:rsidRDefault="00F46289" w:rsidP="00F46289">
      <w:pPr>
        <w:pStyle w:val="Akapitzlist"/>
        <w:jc w:val="both"/>
        <w:rPr>
          <w:rFonts w:ascii="Times New Roman" w:hAnsi="Times New Roman"/>
          <w:sz w:val="28"/>
          <w:szCs w:val="28"/>
        </w:rPr>
      </w:pPr>
      <w:r>
        <w:rPr>
          <w:rFonts w:ascii="Times New Roman" w:hAnsi="Times New Roman"/>
          <w:sz w:val="28"/>
          <w:szCs w:val="28"/>
        </w:rPr>
        <w:t>- kwotę, jaką zamierza przeznaczyć na sfinansowanie całego zamówienia,</w:t>
      </w:r>
    </w:p>
    <w:p w:rsidR="00F46289" w:rsidRDefault="00F46289" w:rsidP="00F46289">
      <w:pPr>
        <w:pStyle w:val="Akapitzlist"/>
        <w:jc w:val="both"/>
        <w:rPr>
          <w:rFonts w:ascii="Times New Roman" w:hAnsi="Times New Roman"/>
          <w:sz w:val="28"/>
          <w:szCs w:val="28"/>
        </w:rPr>
      </w:pPr>
      <w:r>
        <w:rPr>
          <w:rFonts w:ascii="Times New Roman" w:hAnsi="Times New Roman"/>
          <w:sz w:val="28"/>
          <w:szCs w:val="28"/>
        </w:rPr>
        <w:t>- nazwę i adres wykonawcy, którego oferta jest otwierana</w:t>
      </w:r>
    </w:p>
    <w:p w:rsidR="00F46289" w:rsidRPr="00A732C1" w:rsidRDefault="00F46289" w:rsidP="00F46289">
      <w:pPr>
        <w:pStyle w:val="Akapitzlist"/>
        <w:jc w:val="both"/>
        <w:rPr>
          <w:rFonts w:ascii="Times New Roman" w:hAnsi="Times New Roman"/>
          <w:sz w:val="28"/>
          <w:szCs w:val="28"/>
        </w:rPr>
      </w:pPr>
      <w:r>
        <w:rPr>
          <w:rFonts w:ascii="Times New Roman" w:hAnsi="Times New Roman"/>
          <w:sz w:val="28"/>
          <w:szCs w:val="28"/>
        </w:rPr>
        <w:t>- cenę ofertową.</w:t>
      </w:r>
    </w:p>
    <w:p w:rsidR="00F46289" w:rsidRPr="00376F98" w:rsidRDefault="00F46289" w:rsidP="00F46289">
      <w:pPr>
        <w:widowControl w:val="0"/>
        <w:tabs>
          <w:tab w:val="left" w:pos="1440"/>
        </w:tabs>
        <w:autoSpaceDE w:val="0"/>
        <w:autoSpaceDN w:val="0"/>
        <w:adjustRightInd w:val="0"/>
        <w:spacing w:after="0" w:line="240" w:lineRule="auto"/>
        <w:ind w:left="1440" w:hanging="360"/>
        <w:rPr>
          <w:rFonts w:ascii="Times New Roman" w:hAnsi="Times New Roman"/>
          <w:sz w:val="24"/>
          <w:szCs w:val="24"/>
        </w:rPr>
      </w:pPr>
    </w:p>
    <w:p w:rsidR="00F46289" w:rsidRPr="00A732C1" w:rsidRDefault="00F46289" w:rsidP="00F46289">
      <w:pPr>
        <w:pStyle w:val="Akapitzlist"/>
        <w:widowControl w:val="0"/>
        <w:numPr>
          <w:ilvl w:val="0"/>
          <w:numId w:val="20"/>
        </w:numPr>
        <w:autoSpaceDE w:val="0"/>
        <w:autoSpaceDN w:val="0"/>
        <w:adjustRightInd w:val="0"/>
        <w:spacing w:after="0" w:line="360" w:lineRule="auto"/>
        <w:rPr>
          <w:rFonts w:ascii="Times New Roman" w:hAnsi="Times New Roman"/>
          <w:b/>
          <w:bCs/>
          <w:sz w:val="28"/>
          <w:szCs w:val="28"/>
        </w:rPr>
      </w:pPr>
      <w:r w:rsidRPr="00A732C1">
        <w:rPr>
          <w:rFonts w:ascii="Times New Roman" w:hAnsi="Times New Roman"/>
          <w:b/>
          <w:bCs/>
          <w:sz w:val="28"/>
          <w:szCs w:val="28"/>
        </w:rPr>
        <w:t>OPIS SPOSOBU OBLICZENIA C</w:t>
      </w:r>
      <w:r>
        <w:rPr>
          <w:rFonts w:ascii="Times New Roman" w:hAnsi="Times New Roman"/>
          <w:b/>
          <w:bCs/>
          <w:sz w:val="28"/>
          <w:szCs w:val="28"/>
        </w:rPr>
        <w:t xml:space="preserve">ENY </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eastAsia="Calibri" w:hAnsi="Times New Roman"/>
          <w:b/>
          <w:sz w:val="28"/>
          <w:szCs w:val="28"/>
        </w:rPr>
      </w:pPr>
      <w:r w:rsidRPr="00A732C1">
        <w:rPr>
          <w:rFonts w:ascii="Times New Roman" w:hAnsi="Times New Roman"/>
          <w:sz w:val="28"/>
          <w:szCs w:val="28"/>
        </w:rPr>
        <w:t>Wyk</w:t>
      </w:r>
      <w:r>
        <w:rPr>
          <w:rFonts w:ascii="Times New Roman" w:hAnsi="Times New Roman"/>
          <w:sz w:val="28"/>
          <w:szCs w:val="28"/>
        </w:rPr>
        <w:t>onawca w ofercie podaje cenę netto i</w:t>
      </w:r>
      <w:r w:rsidRPr="00A732C1">
        <w:rPr>
          <w:rFonts w:ascii="Times New Roman" w:hAnsi="Times New Roman"/>
          <w:sz w:val="28"/>
          <w:szCs w:val="28"/>
        </w:rPr>
        <w:t xml:space="preserve"> brutto z wyszczególnieniem należnego podatku od towarów i usług (VAT).</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oferty winna obejmować wszystkie koszty i składniki związane </w:t>
      </w:r>
      <w:r>
        <w:rPr>
          <w:rFonts w:ascii="Times New Roman" w:hAnsi="Times New Roman"/>
          <w:sz w:val="28"/>
          <w:szCs w:val="28"/>
        </w:rPr>
        <w:br/>
      </w:r>
      <w:r w:rsidRPr="00A732C1">
        <w:rPr>
          <w:rFonts w:ascii="Times New Roman" w:hAnsi="Times New Roman"/>
          <w:sz w:val="28"/>
          <w:szCs w:val="28"/>
        </w:rPr>
        <w:t xml:space="preserve">z wykonaniem zamówienia </w:t>
      </w:r>
      <w:r>
        <w:rPr>
          <w:rFonts w:ascii="Times New Roman" w:hAnsi="Times New Roman"/>
          <w:sz w:val="28"/>
          <w:szCs w:val="28"/>
        </w:rPr>
        <w:t xml:space="preserve">(dostawą, opakowaniem) </w:t>
      </w:r>
      <w:r w:rsidRPr="00A732C1">
        <w:rPr>
          <w:rFonts w:ascii="Times New Roman" w:hAnsi="Times New Roman"/>
          <w:sz w:val="28"/>
          <w:szCs w:val="28"/>
        </w:rPr>
        <w:t xml:space="preserve">oraz wymaganiami </w:t>
      </w:r>
      <w:r>
        <w:rPr>
          <w:rFonts w:ascii="Times New Roman" w:hAnsi="Times New Roman"/>
          <w:sz w:val="28"/>
          <w:szCs w:val="28"/>
        </w:rPr>
        <w:br/>
      </w:r>
      <w:r w:rsidRPr="00A732C1">
        <w:rPr>
          <w:rFonts w:ascii="Times New Roman" w:hAnsi="Times New Roman"/>
          <w:sz w:val="28"/>
          <w:szCs w:val="28"/>
        </w:rPr>
        <w:t>i warunkami stawianymi przez Zamawiającego</w:t>
      </w:r>
      <w:r>
        <w:rPr>
          <w:rFonts w:ascii="Times New Roman" w:hAnsi="Times New Roman"/>
          <w:sz w:val="28"/>
          <w:szCs w:val="28"/>
        </w:rPr>
        <w:t>.</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musi być wyrażona w złotych polskich i podana z dokładnością do </w:t>
      </w:r>
      <w:r>
        <w:rPr>
          <w:rFonts w:ascii="Times New Roman" w:hAnsi="Times New Roman"/>
          <w:sz w:val="28"/>
          <w:szCs w:val="28"/>
        </w:rPr>
        <w:br/>
      </w:r>
      <w:r w:rsidRPr="00A732C1">
        <w:rPr>
          <w:rFonts w:ascii="Times New Roman" w:hAnsi="Times New Roman"/>
          <w:sz w:val="28"/>
          <w:szCs w:val="28"/>
        </w:rPr>
        <w:t xml:space="preserve">2 miejsc </w:t>
      </w:r>
      <w:r>
        <w:rPr>
          <w:rFonts w:ascii="Times New Roman" w:hAnsi="Times New Roman"/>
          <w:sz w:val="28"/>
          <w:szCs w:val="28"/>
        </w:rPr>
        <w:t>po przecinku.</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 xml:space="preserve">Cena może być tylko jedna za oferowany przedmiot zamówienia, nie dopuszcza się wariantowości cen. </w:t>
      </w:r>
    </w:p>
    <w:p w:rsidR="00F46289" w:rsidRPr="00A732C1" w:rsidRDefault="00F46289" w:rsidP="00F46289">
      <w:pPr>
        <w:widowControl w:val="0"/>
        <w:numPr>
          <w:ilvl w:val="0"/>
          <w:numId w:val="4"/>
        </w:numPr>
        <w:autoSpaceDE w:val="0"/>
        <w:autoSpaceDN w:val="0"/>
        <w:adjustRightInd w:val="0"/>
        <w:spacing w:after="0" w:line="240" w:lineRule="auto"/>
        <w:ind w:left="709" w:hanging="357"/>
        <w:jc w:val="both"/>
        <w:rPr>
          <w:rFonts w:ascii="Times New Roman" w:hAnsi="Times New Roman"/>
          <w:sz w:val="28"/>
          <w:szCs w:val="28"/>
        </w:rPr>
      </w:pPr>
      <w:r w:rsidRPr="00A732C1">
        <w:rPr>
          <w:rFonts w:ascii="Times New Roman" w:hAnsi="Times New Roman"/>
          <w:sz w:val="28"/>
          <w:szCs w:val="28"/>
        </w:rPr>
        <w:t>Cena nie ulega zmianie przez okres umowy, z zastrzeżeniem okoliczności zmian opisanych w treści S</w:t>
      </w:r>
      <w:r>
        <w:rPr>
          <w:rFonts w:ascii="Times New Roman" w:hAnsi="Times New Roman"/>
          <w:sz w:val="28"/>
          <w:szCs w:val="28"/>
        </w:rPr>
        <w:t>IWZ w rozdziale XVI</w:t>
      </w:r>
      <w:r w:rsidRPr="00A732C1">
        <w:rPr>
          <w:rFonts w:ascii="Times New Roman" w:hAnsi="Times New Roman"/>
          <w:sz w:val="28"/>
          <w:szCs w:val="28"/>
        </w:rPr>
        <w:t>.</w:t>
      </w:r>
    </w:p>
    <w:p w:rsidR="00F46289" w:rsidRDefault="00F46289" w:rsidP="00F46289">
      <w:pPr>
        <w:widowControl w:val="0"/>
        <w:autoSpaceDE w:val="0"/>
        <w:autoSpaceDN w:val="0"/>
        <w:adjustRightInd w:val="0"/>
        <w:spacing w:after="0" w:line="240" w:lineRule="auto"/>
        <w:ind w:left="352"/>
        <w:jc w:val="both"/>
        <w:rPr>
          <w:rFonts w:ascii="Times New Roman" w:hAnsi="Times New Roman"/>
          <w:sz w:val="24"/>
          <w:szCs w:val="24"/>
        </w:rPr>
      </w:pPr>
    </w:p>
    <w:p w:rsidR="00F46289" w:rsidRPr="00116B9E" w:rsidRDefault="00F46289" w:rsidP="00F46289">
      <w:pPr>
        <w:widowControl w:val="0"/>
        <w:autoSpaceDE w:val="0"/>
        <w:autoSpaceDN w:val="0"/>
        <w:adjustRightInd w:val="0"/>
        <w:spacing w:after="0" w:line="240" w:lineRule="auto"/>
        <w:jc w:val="both"/>
        <w:rPr>
          <w:rFonts w:ascii="Times New Roman" w:hAnsi="Times New Roman"/>
          <w:color w:val="800080"/>
          <w:sz w:val="24"/>
          <w:szCs w:val="24"/>
        </w:rPr>
      </w:pPr>
    </w:p>
    <w:p w:rsidR="00F46289" w:rsidRPr="00A61099" w:rsidRDefault="00F46289" w:rsidP="00F46289">
      <w:pPr>
        <w:pStyle w:val="Akapitzlist"/>
        <w:widowControl w:val="0"/>
        <w:numPr>
          <w:ilvl w:val="0"/>
          <w:numId w:val="20"/>
        </w:numPr>
        <w:autoSpaceDE w:val="0"/>
        <w:autoSpaceDN w:val="0"/>
        <w:adjustRightInd w:val="0"/>
        <w:spacing w:after="120" w:line="240" w:lineRule="auto"/>
        <w:jc w:val="both"/>
        <w:rPr>
          <w:rFonts w:ascii="Times New Roman" w:hAnsi="Times New Roman"/>
          <w:b/>
          <w:bCs/>
          <w:sz w:val="28"/>
          <w:szCs w:val="28"/>
        </w:rPr>
      </w:pPr>
      <w:r w:rsidRPr="00A61099">
        <w:rPr>
          <w:rFonts w:ascii="Times New Roman" w:hAnsi="Times New Roman"/>
          <w:b/>
          <w:bCs/>
          <w:sz w:val="28"/>
          <w:szCs w:val="28"/>
        </w:rPr>
        <w:t xml:space="preserve">OPIS KRYTERIÓW, KTÓRYMI ZAMAWIAJĄCY BĘDZIE SIĘ KIEROWAŁ PRZY WYBORZE OFERTY, WRAZ Z PODANIEM ZNACZENIA TYCH </w:t>
      </w:r>
      <w:r>
        <w:rPr>
          <w:rFonts w:ascii="Times New Roman" w:hAnsi="Times New Roman"/>
          <w:b/>
          <w:bCs/>
          <w:sz w:val="28"/>
          <w:szCs w:val="28"/>
        </w:rPr>
        <w:t>KRYTERIÓW I SPOSOBU OCENY OFERT</w:t>
      </w:r>
    </w:p>
    <w:p w:rsidR="00F46289" w:rsidRDefault="00F46289" w:rsidP="00F46289">
      <w:pPr>
        <w:pStyle w:val="Tekstpodstawowy3"/>
        <w:tabs>
          <w:tab w:val="left" w:pos="1418"/>
        </w:tabs>
        <w:ind w:left="500" w:hanging="500"/>
        <w:rPr>
          <w:rFonts w:ascii="Times New Roman" w:hAnsi="Times New Roman"/>
          <w:sz w:val="28"/>
          <w:szCs w:val="28"/>
        </w:rPr>
      </w:pPr>
    </w:p>
    <w:p w:rsidR="00F46289" w:rsidRPr="00862C4E" w:rsidRDefault="00F46289" w:rsidP="00F46289">
      <w:pPr>
        <w:pStyle w:val="Tekstpodstawowy3"/>
        <w:tabs>
          <w:tab w:val="left" w:pos="1418"/>
        </w:tabs>
        <w:ind w:left="500" w:hanging="500"/>
        <w:rPr>
          <w:rFonts w:ascii="Times New Roman" w:hAnsi="Times New Roman"/>
          <w:sz w:val="28"/>
          <w:szCs w:val="28"/>
        </w:rPr>
      </w:pPr>
      <w:r w:rsidRPr="00862C4E">
        <w:rPr>
          <w:rFonts w:ascii="Times New Roman" w:hAnsi="Times New Roman"/>
          <w:sz w:val="28"/>
          <w:szCs w:val="28"/>
        </w:rPr>
        <w:t>Etapy oceny ofert.</w:t>
      </w:r>
    </w:p>
    <w:p w:rsidR="00F46289" w:rsidRPr="00862C4E" w:rsidRDefault="00F46289" w:rsidP="00F46289">
      <w:pPr>
        <w:pStyle w:val="Tekstpodstawowy3"/>
        <w:tabs>
          <w:tab w:val="left" w:pos="1418"/>
        </w:tabs>
        <w:ind w:left="800" w:hanging="800"/>
        <w:rPr>
          <w:rFonts w:ascii="Times New Roman" w:hAnsi="Times New Roman"/>
          <w:b/>
          <w:sz w:val="28"/>
          <w:szCs w:val="28"/>
        </w:rPr>
      </w:pPr>
      <w:r w:rsidRPr="00862C4E">
        <w:rPr>
          <w:rFonts w:ascii="Times New Roman" w:hAnsi="Times New Roman"/>
          <w:b/>
          <w:sz w:val="28"/>
          <w:szCs w:val="28"/>
        </w:rPr>
        <w:t xml:space="preserve">I etap: ocena i badanie ofert:                                                                                                            </w:t>
      </w:r>
    </w:p>
    <w:p w:rsidR="00F46289" w:rsidRPr="00862C4E" w:rsidRDefault="00F46289" w:rsidP="00F46289">
      <w:pPr>
        <w:pStyle w:val="Tekstpodstawowy3"/>
        <w:numPr>
          <w:ilvl w:val="0"/>
          <w:numId w:val="15"/>
        </w:numPr>
        <w:tabs>
          <w:tab w:val="left" w:pos="1418"/>
        </w:tabs>
        <w:spacing w:line="240" w:lineRule="auto"/>
        <w:jc w:val="both"/>
        <w:rPr>
          <w:rFonts w:ascii="Times New Roman" w:hAnsi="Times New Roman"/>
          <w:sz w:val="28"/>
          <w:szCs w:val="28"/>
        </w:rPr>
      </w:pPr>
      <w:r w:rsidRPr="00862C4E">
        <w:rPr>
          <w:rFonts w:ascii="Times New Roman" w:hAnsi="Times New Roman"/>
          <w:sz w:val="28"/>
          <w:szCs w:val="28"/>
        </w:rPr>
        <w:lastRenderedPageBreak/>
        <w:t xml:space="preserve">ocena spełniania warunków udziału w postępowaniu (formalnych) </w:t>
      </w:r>
      <w:r w:rsidRPr="00862C4E">
        <w:rPr>
          <w:rFonts w:ascii="Times New Roman" w:hAnsi="Times New Roman"/>
          <w:sz w:val="28"/>
          <w:szCs w:val="28"/>
        </w:rPr>
        <w:br/>
        <w:t xml:space="preserve">i zdolności do wykonania zamówienia (merytorycznych) – wymaganych od wykonawców będzie dokonana w oparciu o złożone wraz z ofertą: oświadczenia o spełnieniu warunków udziału w postępowaniu </w:t>
      </w:r>
      <w:r w:rsidRPr="00862C4E">
        <w:rPr>
          <w:rFonts w:ascii="Times New Roman" w:hAnsi="Times New Roman"/>
          <w:sz w:val="28"/>
          <w:szCs w:val="28"/>
        </w:rPr>
        <w:br/>
        <w:t>o udzielenie zamówienia publicznego oraz potwierdzające (spełnienie tych warunków) dokumenty – według formuły: „spełnia – nie spełnia”;</w:t>
      </w:r>
    </w:p>
    <w:p w:rsidR="00F46289" w:rsidRPr="00862C4E" w:rsidRDefault="00F46289" w:rsidP="00F46289">
      <w:pPr>
        <w:pStyle w:val="Tekstpodstawowy3"/>
        <w:numPr>
          <w:ilvl w:val="0"/>
          <w:numId w:val="15"/>
        </w:numPr>
        <w:tabs>
          <w:tab w:val="left" w:pos="1418"/>
        </w:tabs>
        <w:spacing w:line="240" w:lineRule="auto"/>
        <w:jc w:val="both"/>
        <w:rPr>
          <w:rFonts w:ascii="Times New Roman" w:hAnsi="Times New Roman"/>
          <w:sz w:val="28"/>
          <w:szCs w:val="28"/>
        </w:rPr>
      </w:pPr>
      <w:r w:rsidRPr="00862C4E">
        <w:rPr>
          <w:rFonts w:ascii="Times New Roman" w:hAnsi="Times New Roman"/>
          <w:sz w:val="28"/>
          <w:szCs w:val="28"/>
        </w:rPr>
        <w:t>oświadczenia i dokumenty będą badane pod względem formalnoprawnym, pod względem ich aktualności, a także czy informacje w nich zawarte potwierdzają spełnienie wymagań zamawiającego;</w:t>
      </w:r>
    </w:p>
    <w:p w:rsidR="00F46289" w:rsidRPr="00862C4E" w:rsidRDefault="00F46289" w:rsidP="00F46289">
      <w:pPr>
        <w:spacing w:after="120"/>
        <w:ind w:left="1000" w:hanging="1000"/>
        <w:jc w:val="both"/>
        <w:rPr>
          <w:rFonts w:ascii="Times New Roman" w:hAnsi="Times New Roman"/>
          <w:b/>
          <w:sz w:val="28"/>
          <w:szCs w:val="28"/>
        </w:rPr>
      </w:pPr>
      <w:r w:rsidRPr="00862C4E">
        <w:rPr>
          <w:rFonts w:ascii="Times New Roman" w:hAnsi="Times New Roman"/>
          <w:b/>
          <w:sz w:val="28"/>
          <w:szCs w:val="28"/>
        </w:rPr>
        <w:t>II etap:   porównanie ofert nie podlegających odrzuceniu:</w:t>
      </w:r>
    </w:p>
    <w:p w:rsidR="00F46289" w:rsidRPr="00A61099" w:rsidRDefault="00F46289" w:rsidP="00F46289">
      <w:pPr>
        <w:numPr>
          <w:ilvl w:val="0"/>
          <w:numId w:val="16"/>
        </w:numPr>
        <w:spacing w:after="0" w:line="240" w:lineRule="auto"/>
        <w:ind w:left="700" w:hanging="400"/>
        <w:jc w:val="both"/>
        <w:rPr>
          <w:rFonts w:ascii="Times New Roman" w:hAnsi="Times New Roman"/>
          <w:sz w:val="28"/>
          <w:szCs w:val="28"/>
        </w:rPr>
      </w:pPr>
      <w:r w:rsidRPr="00A61099">
        <w:rPr>
          <w:rFonts w:ascii="Times New Roman" w:hAnsi="Times New Roman"/>
          <w:sz w:val="28"/>
          <w:szCs w:val="28"/>
        </w:rPr>
        <w:t>zamawiający porówna jedynie te oferty, które zostaną złożone przez wykonawców nie wykluczonych na podstawie (art. 24 ust. 1 i ust. 2 ustawy) lub</w:t>
      </w:r>
      <w:r w:rsidR="002731D5">
        <w:rPr>
          <w:rFonts w:ascii="Times New Roman" w:hAnsi="Times New Roman"/>
          <w:sz w:val="28"/>
          <w:szCs w:val="28"/>
        </w:rPr>
        <w:t xml:space="preserve"> </w:t>
      </w:r>
      <w:r w:rsidRPr="00A61099">
        <w:rPr>
          <w:rFonts w:ascii="Times New Roman" w:hAnsi="Times New Roman"/>
          <w:sz w:val="28"/>
          <w:szCs w:val="28"/>
        </w:rPr>
        <w:t xml:space="preserve">(i) których oferty nie zostaną odrzucone na </w:t>
      </w:r>
      <w:r>
        <w:rPr>
          <w:rFonts w:ascii="Times New Roman" w:hAnsi="Times New Roman"/>
          <w:sz w:val="28"/>
          <w:szCs w:val="28"/>
        </w:rPr>
        <w:t>podstawie art. 89 ust. 1 ustawy;</w:t>
      </w:r>
    </w:p>
    <w:p w:rsidR="00F46289" w:rsidRPr="00A61099" w:rsidRDefault="00F46289" w:rsidP="00F46289">
      <w:pPr>
        <w:numPr>
          <w:ilvl w:val="0"/>
          <w:numId w:val="16"/>
        </w:numPr>
        <w:tabs>
          <w:tab w:val="clear" w:pos="720"/>
        </w:tabs>
        <w:spacing w:after="120" w:line="240" w:lineRule="auto"/>
        <w:ind w:hanging="420"/>
        <w:jc w:val="both"/>
        <w:rPr>
          <w:rFonts w:ascii="Times New Roman" w:hAnsi="Times New Roman"/>
          <w:sz w:val="28"/>
          <w:szCs w:val="28"/>
        </w:rPr>
      </w:pPr>
      <w:r w:rsidRPr="00A61099">
        <w:rPr>
          <w:rFonts w:ascii="Times New Roman" w:hAnsi="Times New Roman"/>
          <w:sz w:val="28"/>
          <w:szCs w:val="28"/>
        </w:rPr>
        <w:t>przy wyborze najkorzystniejszej oferty zamawiający będzie się kierował następującymi kryteriami:</w:t>
      </w:r>
    </w:p>
    <w:p w:rsidR="00F46289" w:rsidRPr="00862C4E" w:rsidRDefault="00F46289" w:rsidP="00F46289">
      <w:pPr>
        <w:pStyle w:val="Tekstpodstawowy3"/>
        <w:tabs>
          <w:tab w:val="left" w:pos="1418"/>
        </w:tabs>
        <w:ind w:left="500" w:hanging="500"/>
        <w:rPr>
          <w:rFonts w:ascii="Times New Roman" w:hAnsi="Times New Roman"/>
          <w:b/>
          <w:sz w:val="28"/>
          <w:szCs w:val="28"/>
        </w:rPr>
      </w:pPr>
      <w:r w:rsidRPr="00862C4E">
        <w:rPr>
          <w:rFonts w:ascii="Times New Roman" w:hAnsi="Times New Roman"/>
          <w:b/>
          <w:sz w:val="28"/>
          <w:szCs w:val="28"/>
        </w:rPr>
        <w:t xml:space="preserve">                                           cena                       </w:t>
      </w:r>
      <w:r w:rsidRPr="00862C4E">
        <w:rPr>
          <w:rFonts w:ascii="Times New Roman" w:hAnsi="Times New Roman"/>
          <w:sz w:val="28"/>
          <w:szCs w:val="28"/>
        </w:rPr>
        <w:t>– waga [%]:</w:t>
      </w:r>
      <w:r w:rsidRPr="00862C4E">
        <w:rPr>
          <w:rFonts w:ascii="Times New Roman" w:hAnsi="Times New Roman"/>
          <w:b/>
          <w:sz w:val="28"/>
          <w:szCs w:val="28"/>
        </w:rPr>
        <w:t xml:space="preserve"> 100%</w:t>
      </w:r>
    </w:p>
    <w:p w:rsidR="00F46289" w:rsidRPr="00862C4E" w:rsidRDefault="00F46289" w:rsidP="00F46289">
      <w:pPr>
        <w:pStyle w:val="Tekstpodstawowy3"/>
        <w:numPr>
          <w:ilvl w:val="0"/>
          <w:numId w:val="17"/>
        </w:numPr>
        <w:tabs>
          <w:tab w:val="left" w:pos="1418"/>
        </w:tabs>
        <w:spacing w:line="240" w:lineRule="auto"/>
        <w:jc w:val="both"/>
        <w:rPr>
          <w:rFonts w:ascii="Times New Roman" w:hAnsi="Times New Roman"/>
          <w:b/>
          <w:sz w:val="28"/>
          <w:szCs w:val="28"/>
        </w:rPr>
      </w:pPr>
      <w:r w:rsidRPr="00862C4E">
        <w:rPr>
          <w:rFonts w:ascii="Times New Roman" w:hAnsi="Times New Roman"/>
          <w:sz w:val="28"/>
          <w:szCs w:val="28"/>
        </w:rPr>
        <w:t>za najkorzystniejszą ofertę zamawiający uzna ofertę o największej liczbie punktów;</w:t>
      </w:r>
    </w:p>
    <w:p w:rsidR="00F46289" w:rsidRPr="00862C4E" w:rsidRDefault="00F46289" w:rsidP="00F46289">
      <w:pPr>
        <w:pStyle w:val="Tekstpodstawowy3"/>
        <w:numPr>
          <w:ilvl w:val="0"/>
          <w:numId w:val="17"/>
        </w:numPr>
        <w:tabs>
          <w:tab w:val="left" w:pos="1418"/>
        </w:tabs>
        <w:spacing w:after="0" w:line="240" w:lineRule="auto"/>
        <w:jc w:val="both"/>
        <w:rPr>
          <w:rFonts w:ascii="Times New Roman" w:hAnsi="Times New Roman"/>
          <w:b/>
          <w:sz w:val="28"/>
          <w:szCs w:val="28"/>
        </w:rPr>
      </w:pPr>
      <w:r w:rsidRPr="00862C4E">
        <w:rPr>
          <w:rFonts w:ascii="Times New Roman" w:hAnsi="Times New Roman"/>
          <w:b/>
          <w:sz w:val="28"/>
          <w:szCs w:val="28"/>
        </w:rPr>
        <w:t>punkty za cenę oblicza</w:t>
      </w:r>
      <w:r w:rsidRPr="00862C4E">
        <w:rPr>
          <w:rFonts w:ascii="Times New Roman" w:hAnsi="Times New Roman"/>
          <w:sz w:val="28"/>
          <w:szCs w:val="28"/>
        </w:rPr>
        <w:t xml:space="preserve"> się na podstawie poniższego wzoru: </w:t>
      </w:r>
    </w:p>
    <w:p w:rsidR="00F46289" w:rsidRPr="00862C4E" w:rsidRDefault="00F46289" w:rsidP="00F46289">
      <w:pPr>
        <w:pStyle w:val="Tekstpodstawowy3"/>
        <w:tabs>
          <w:tab w:val="left" w:pos="1418"/>
        </w:tabs>
        <w:rPr>
          <w:rFonts w:ascii="Times New Roman" w:hAnsi="Times New Roman"/>
          <w:b/>
          <w:sz w:val="28"/>
          <w:szCs w:val="28"/>
        </w:rPr>
      </w:pPr>
      <w:r w:rsidRPr="00862C4E">
        <w:rPr>
          <w:rFonts w:ascii="Times New Roman" w:hAnsi="Times New Roman"/>
          <w:b/>
          <w:sz w:val="28"/>
          <w:szCs w:val="28"/>
        </w:rPr>
        <w:t xml:space="preserve">            </w:t>
      </w:r>
    </w:p>
    <w:p w:rsidR="00F46289" w:rsidRPr="00862C4E" w:rsidRDefault="00F46289" w:rsidP="00F46289">
      <w:pPr>
        <w:pStyle w:val="Tekstpodstawowy3"/>
        <w:tabs>
          <w:tab w:val="left" w:pos="1418"/>
        </w:tabs>
        <w:spacing w:after="240"/>
        <w:rPr>
          <w:rFonts w:ascii="Times New Roman" w:hAnsi="Times New Roman"/>
          <w:b/>
          <w:sz w:val="28"/>
          <w:szCs w:val="28"/>
        </w:rPr>
      </w:pPr>
      <w:r w:rsidRPr="00862C4E">
        <w:rPr>
          <w:rFonts w:ascii="Times New Roman" w:hAnsi="Times New Roman"/>
          <w:b/>
          <w:sz w:val="28"/>
          <w:szCs w:val="28"/>
        </w:rPr>
        <w:t>Cena najniższa x 100/Ce</w:t>
      </w:r>
      <w:r>
        <w:rPr>
          <w:rFonts w:ascii="Times New Roman" w:hAnsi="Times New Roman"/>
          <w:b/>
          <w:sz w:val="28"/>
          <w:szCs w:val="28"/>
        </w:rPr>
        <w:t xml:space="preserve">na rozpatrywanej oferty </w:t>
      </w:r>
      <w:r w:rsidRPr="00862C4E">
        <w:rPr>
          <w:rFonts w:ascii="Times New Roman" w:hAnsi="Times New Roman"/>
          <w:b/>
          <w:sz w:val="28"/>
          <w:szCs w:val="28"/>
        </w:rPr>
        <w:t xml:space="preserve"> </w:t>
      </w:r>
      <w:r>
        <w:rPr>
          <w:rFonts w:ascii="Times New Roman" w:hAnsi="Times New Roman"/>
          <w:b/>
          <w:sz w:val="28"/>
          <w:szCs w:val="28"/>
        </w:rPr>
        <w:t xml:space="preserve">     </w:t>
      </w:r>
      <w:r w:rsidRPr="00862C4E">
        <w:rPr>
          <w:rFonts w:ascii="Times New Roman" w:hAnsi="Times New Roman"/>
          <w:b/>
          <w:sz w:val="28"/>
          <w:szCs w:val="28"/>
        </w:rPr>
        <w:t xml:space="preserve"> =  </w:t>
      </w:r>
      <w:r>
        <w:rPr>
          <w:rFonts w:ascii="Times New Roman" w:hAnsi="Times New Roman"/>
          <w:b/>
          <w:sz w:val="28"/>
          <w:szCs w:val="28"/>
        </w:rPr>
        <w:t xml:space="preserve">      </w:t>
      </w:r>
      <w:r w:rsidRPr="00862C4E">
        <w:rPr>
          <w:rFonts w:ascii="Times New Roman" w:hAnsi="Times New Roman"/>
          <w:b/>
          <w:sz w:val="28"/>
          <w:szCs w:val="28"/>
        </w:rPr>
        <w:t xml:space="preserve"> N punktów</w:t>
      </w:r>
    </w:p>
    <w:p w:rsidR="00F46289" w:rsidRPr="00A61099" w:rsidRDefault="00F46289" w:rsidP="00F46289">
      <w:pPr>
        <w:numPr>
          <w:ilvl w:val="0"/>
          <w:numId w:val="18"/>
        </w:numPr>
        <w:spacing w:after="0" w:line="240" w:lineRule="auto"/>
        <w:jc w:val="both"/>
        <w:rPr>
          <w:rFonts w:ascii="Times New Roman" w:hAnsi="Times New Roman"/>
          <w:b/>
          <w:sz w:val="28"/>
          <w:szCs w:val="28"/>
        </w:rPr>
      </w:pPr>
      <w:r w:rsidRPr="00A61099">
        <w:rPr>
          <w:rFonts w:ascii="Times New Roman" w:hAnsi="Times New Roman"/>
          <w:sz w:val="28"/>
          <w:szCs w:val="28"/>
        </w:rPr>
        <w:t>obliczenia dokonywane będą z dokładnością do dwóch miejsc po p</w:t>
      </w:r>
      <w:r>
        <w:rPr>
          <w:rFonts w:ascii="Times New Roman" w:hAnsi="Times New Roman"/>
          <w:sz w:val="28"/>
          <w:szCs w:val="28"/>
        </w:rPr>
        <w:t xml:space="preserve">rzecinku. </w:t>
      </w:r>
      <w:r w:rsidRPr="00A61099">
        <w:rPr>
          <w:rFonts w:ascii="Times New Roman" w:hAnsi="Times New Roman"/>
          <w:sz w:val="28"/>
          <w:szCs w:val="28"/>
        </w:rPr>
        <w:t>Do porównania ofert pod uwagę brana będzie cena oferty brutto</w:t>
      </w:r>
      <w:r>
        <w:rPr>
          <w:rFonts w:ascii="Times New Roman" w:hAnsi="Times New Roman"/>
          <w:sz w:val="28"/>
          <w:szCs w:val="28"/>
        </w:rPr>
        <w:t>;</w:t>
      </w:r>
    </w:p>
    <w:p w:rsidR="00F46289" w:rsidRPr="00A61099" w:rsidRDefault="00F46289" w:rsidP="00F46289">
      <w:pPr>
        <w:pStyle w:val="Akapitzlist"/>
        <w:numPr>
          <w:ilvl w:val="0"/>
          <w:numId w:val="18"/>
        </w:numPr>
        <w:spacing w:after="0"/>
        <w:jc w:val="both"/>
        <w:rPr>
          <w:rFonts w:ascii="Times New Roman" w:hAnsi="Times New Roman"/>
          <w:sz w:val="28"/>
          <w:szCs w:val="28"/>
        </w:rPr>
      </w:pPr>
      <w:r>
        <w:rPr>
          <w:rFonts w:ascii="Times New Roman" w:hAnsi="Times New Roman"/>
          <w:sz w:val="28"/>
          <w:szCs w:val="28"/>
        </w:rPr>
        <w:t>j</w:t>
      </w:r>
      <w:r w:rsidRPr="00A61099">
        <w:rPr>
          <w:rFonts w:ascii="Times New Roman" w:hAnsi="Times New Roman"/>
          <w:sz w:val="28"/>
          <w:szCs w:val="28"/>
        </w:rPr>
        <w:t xml:space="preserve">eżeli dwie lub więcej ofert częściowych zawierać będą taką </w:t>
      </w:r>
      <w:r>
        <w:rPr>
          <w:rFonts w:ascii="Times New Roman" w:hAnsi="Times New Roman"/>
          <w:sz w:val="28"/>
          <w:szCs w:val="28"/>
        </w:rPr>
        <w:t>samą najwyższą liczbę punktów</w:t>
      </w:r>
      <w:r w:rsidRPr="00A61099">
        <w:rPr>
          <w:rFonts w:ascii="Times New Roman" w:hAnsi="Times New Roman"/>
          <w:sz w:val="28"/>
          <w:szCs w:val="28"/>
        </w:rPr>
        <w:t>, Zamawiający wezwie Wykonawców, którzy złożyli te oferty, do złożenia w określonym przez Zamawiającego terminie ofert dodatkowych. Wykonawcy składając oferty dodatkowe nie będą mogli zaoferować cen wyższych niż zaoferowane w złożonych ofertach</w:t>
      </w:r>
      <w:r>
        <w:rPr>
          <w:rFonts w:ascii="Times New Roman" w:hAnsi="Times New Roman"/>
          <w:sz w:val="28"/>
          <w:szCs w:val="28"/>
        </w:rPr>
        <w:t>;</w:t>
      </w:r>
    </w:p>
    <w:p w:rsidR="00F46289" w:rsidRPr="00A61099" w:rsidRDefault="00F46289" w:rsidP="00F46289">
      <w:pPr>
        <w:pStyle w:val="Akapitzlist"/>
        <w:numPr>
          <w:ilvl w:val="0"/>
          <w:numId w:val="18"/>
        </w:numPr>
        <w:jc w:val="both"/>
        <w:rPr>
          <w:rFonts w:ascii="Times New Roman" w:hAnsi="Times New Roman"/>
          <w:sz w:val="28"/>
          <w:szCs w:val="28"/>
        </w:rPr>
      </w:pPr>
      <w:r>
        <w:rPr>
          <w:rFonts w:ascii="Times New Roman" w:hAnsi="Times New Roman"/>
          <w:sz w:val="28"/>
          <w:szCs w:val="28"/>
        </w:rPr>
        <w:t>r</w:t>
      </w:r>
      <w:r w:rsidRPr="00A61099">
        <w:rPr>
          <w:rFonts w:ascii="Times New Roman" w:hAnsi="Times New Roman"/>
          <w:sz w:val="28"/>
          <w:szCs w:val="28"/>
        </w:rPr>
        <w:t>oz</w:t>
      </w:r>
      <w:r>
        <w:rPr>
          <w:rFonts w:ascii="Times New Roman" w:hAnsi="Times New Roman"/>
          <w:sz w:val="28"/>
          <w:szCs w:val="28"/>
        </w:rPr>
        <w:t>liczenia będą prowadzone w PLN;</w:t>
      </w:r>
    </w:p>
    <w:p w:rsidR="00F46289" w:rsidRPr="00A61099" w:rsidRDefault="00F46289" w:rsidP="00F46289">
      <w:pPr>
        <w:pStyle w:val="Akapitzlist"/>
        <w:numPr>
          <w:ilvl w:val="0"/>
          <w:numId w:val="18"/>
        </w:numPr>
        <w:jc w:val="both"/>
        <w:rPr>
          <w:rFonts w:ascii="Times New Roman" w:hAnsi="Times New Roman"/>
          <w:sz w:val="28"/>
          <w:szCs w:val="28"/>
        </w:rPr>
      </w:pPr>
      <w:r>
        <w:rPr>
          <w:rFonts w:ascii="Times New Roman" w:hAnsi="Times New Roman"/>
          <w:sz w:val="28"/>
          <w:szCs w:val="28"/>
        </w:rPr>
        <w:t>w</w:t>
      </w:r>
      <w:r w:rsidRPr="00A61099">
        <w:rPr>
          <w:rFonts w:ascii="Times New Roman" w:hAnsi="Times New Roman"/>
          <w:sz w:val="28"/>
          <w:szCs w:val="28"/>
        </w:rPr>
        <w:t xml:space="preserve"> celu uzyskania pomocy przy sprawdzeniu, ocenie i porównaniu ofert Zamawiający może poprosić oferenta o wyjaśnienie jego oferty. Niedozwolone jest proponowanie, zezwalanie lub staranie się o zmianę ceny lu</w:t>
      </w:r>
      <w:r>
        <w:rPr>
          <w:rFonts w:ascii="Times New Roman" w:hAnsi="Times New Roman"/>
          <w:sz w:val="28"/>
          <w:szCs w:val="28"/>
        </w:rPr>
        <w:t>b treści oferty;</w:t>
      </w:r>
    </w:p>
    <w:p w:rsidR="00F46289" w:rsidRPr="00A61099" w:rsidRDefault="00F46289" w:rsidP="00F46289">
      <w:pPr>
        <w:pStyle w:val="Akapitzlist"/>
        <w:numPr>
          <w:ilvl w:val="0"/>
          <w:numId w:val="18"/>
        </w:numPr>
        <w:jc w:val="both"/>
        <w:rPr>
          <w:rFonts w:ascii="Times New Roman" w:hAnsi="Times New Roman"/>
          <w:sz w:val="28"/>
          <w:szCs w:val="28"/>
        </w:rPr>
      </w:pPr>
      <w:r>
        <w:rPr>
          <w:rFonts w:ascii="Times New Roman" w:hAnsi="Times New Roman"/>
          <w:sz w:val="28"/>
          <w:szCs w:val="28"/>
        </w:rPr>
        <w:t>o</w:t>
      </w:r>
      <w:r w:rsidRPr="00A61099">
        <w:rPr>
          <w:rFonts w:ascii="Times New Roman" w:hAnsi="Times New Roman"/>
          <w:sz w:val="28"/>
          <w:szCs w:val="28"/>
        </w:rPr>
        <w:t xml:space="preserve"> wyborze oferty Zamawiający niezwłocznie powiadomi pozostałych oferentów poprzez w</w:t>
      </w:r>
      <w:r>
        <w:rPr>
          <w:rFonts w:ascii="Times New Roman" w:hAnsi="Times New Roman"/>
          <w:sz w:val="28"/>
          <w:szCs w:val="28"/>
        </w:rPr>
        <w:t>ywieszenie na tablicy ogłoszeń</w:t>
      </w:r>
      <w:r w:rsidRPr="00A61099">
        <w:rPr>
          <w:rFonts w:ascii="Times New Roman" w:hAnsi="Times New Roman"/>
          <w:sz w:val="28"/>
          <w:szCs w:val="28"/>
        </w:rPr>
        <w:t xml:space="preserve"> wyniku przetargu              i wskaże firmę z jej siedzibą, której oferta została wybrana oraz cenę oferty. </w:t>
      </w:r>
    </w:p>
    <w:p w:rsidR="00F46289" w:rsidRPr="00A61099" w:rsidRDefault="00F46289" w:rsidP="00F46289">
      <w:pPr>
        <w:widowControl w:val="0"/>
        <w:autoSpaceDE w:val="0"/>
        <w:autoSpaceDN w:val="0"/>
        <w:adjustRightInd w:val="0"/>
        <w:spacing w:after="0" w:line="240" w:lineRule="auto"/>
        <w:rPr>
          <w:rFonts w:ascii="Times New Roman" w:hAnsi="Times New Roman"/>
          <w:color w:val="339966"/>
          <w:sz w:val="28"/>
          <w:szCs w:val="28"/>
        </w:rPr>
      </w:pPr>
    </w:p>
    <w:p w:rsidR="00F46289" w:rsidRPr="009530E0"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9530E0">
        <w:rPr>
          <w:rFonts w:ascii="Times New Roman" w:hAnsi="Times New Roman"/>
          <w:b/>
          <w:bCs/>
          <w:sz w:val="28"/>
          <w:szCs w:val="28"/>
        </w:rPr>
        <w:t>INFORMACJE O FORMALNOŚCIACH, JAKIE POWINNY ZOSTAĆ DOPEŁNIONE PO WYBORZE OFERTY W CELU ZAWARCIA UMOWY W</w:t>
      </w:r>
      <w:r>
        <w:rPr>
          <w:rFonts w:ascii="Times New Roman" w:hAnsi="Times New Roman"/>
          <w:b/>
          <w:bCs/>
          <w:sz w:val="28"/>
          <w:szCs w:val="28"/>
        </w:rPr>
        <w:t xml:space="preserve"> SPRAWIE ZAMÓWIENIA PUBLICZNEGO</w:t>
      </w:r>
    </w:p>
    <w:p w:rsidR="00F46289" w:rsidRPr="00A61099" w:rsidRDefault="00F46289" w:rsidP="00642914">
      <w:pPr>
        <w:widowControl w:val="0"/>
        <w:numPr>
          <w:ilvl w:val="0"/>
          <w:numId w:val="13"/>
        </w:numPr>
        <w:autoSpaceDE w:val="0"/>
        <w:autoSpaceDN w:val="0"/>
        <w:adjustRightInd w:val="0"/>
        <w:spacing w:after="240" w:line="240" w:lineRule="auto"/>
        <w:ind w:left="567" w:hanging="283"/>
        <w:jc w:val="both"/>
        <w:rPr>
          <w:rFonts w:ascii="Times New Roman" w:hAnsi="Times New Roman"/>
          <w:sz w:val="28"/>
          <w:szCs w:val="28"/>
        </w:rPr>
      </w:pPr>
      <w:r w:rsidRPr="00A61099">
        <w:rPr>
          <w:rFonts w:ascii="Times New Roman" w:hAnsi="Times New Roman"/>
          <w:sz w:val="28"/>
          <w:szCs w:val="28"/>
        </w:rPr>
        <w:t xml:space="preserve">Umowa w sprawie realizacji zamówienia publicznego zawarta zostanie </w:t>
      </w:r>
      <w:r>
        <w:rPr>
          <w:rFonts w:ascii="Times New Roman" w:hAnsi="Times New Roman"/>
          <w:sz w:val="28"/>
          <w:szCs w:val="28"/>
        </w:rPr>
        <w:br/>
      </w:r>
      <w:r w:rsidRPr="00A61099">
        <w:rPr>
          <w:rFonts w:ascii="Times New Roman" w:hAnsi="Times New Roman"/>
          <w:sz w:val="28"/>
          <w:szCs w:val="28"/>
        </w:rPr>
        <w:t>z uwzględnieniem postanowień wynikających z treści niniejszej SIWZ oraz danych zawartych w ofercie.</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Zamawiający podpisze umowę z wykonawcą, którego oferta zostanie uznana za najkorzystniejszą.</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Niezwłocznie po wyborze najkorzystniejszej oferty zamawiający jednocześnie zawiadamia Wy</w:t>
      </w:r>
      <w:r>
        <w:rPr>
          <w:rFonts w:ascii="Times New Roman" w:hAnsi="Times New Roman"/>
          <w:sz w:val="28"/>
          <w:szCs w:val="28"/>
        </w:rPr>
        <w:t>konawców, którzy złożyli oferty</w:t>
      </w:r>
      <w:r w:rsidRPr="00A61099">
        <w:rPr>
          <w:rFonts w:ascii="Times New Roman" w:hAnsi="Times New Roman"/>
          <w:sz w:val="28"/>
          <w:szCs w:val="28"/>
        </w:rPr>
        <w:t xml:space="preserve"> o: </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 xml:space="preserve">wyborze najkorzystniejszej oferty, podając nazwę (firmę) albo imię </w:t>
      </w:r>
      <w:r>
        <w:rPr>
          <w:rFonts w:ascii="Times New Roman" w:hAnsi="Times New Roman"/>
          <w:sz w:val="28"/>
          <w:szCs w:val="28"/>
        </w:rPr>
        <w:br/>
      </w:r>
      <w:r w:rsidRPr="00A61099">
        <w:rPr>
          <w:rFonts w:ascii="Times New Roman" w:hAnsi="Times New Roman"/>
          <w:sz w:val="28"/>
          <w:szCs w:val="28"/>
        </w:rPr>
        <w:t>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wykonawcach, których oferty zostały odrzucone, podając uzasadnienie faktyczne i prawne;</w:t>
      </w:r>
    </w:p>
    <w:p w:rsidR="00F46289" w:rsidRPr="00A61099" w:rsidRDefault="00F46289" w:rsidP="00F46289">
      <w:pPr>
        <w:widowControl w:val="0"/>
        <w:numPr>
          <w:ilvl w:val="0"/>
          <w:numId w:val="5"/>
        </w:numPr>
        <w:tabs>
          <w:tab w:val="left" w:pos="709"/>
        </w:tabs>
        <w:autoSpaceDE w:val="0"/>
        <w:autoSpaceDN w:val="0"/>
        <w:adjustRightInd w:val="0"/>
        <w:spacing w:after="0" w:line="240" w:lineRule="auto"/>
        <w:ind w:left="993" w:hanging="426"/>
        <w:jc w:val="both"/>
        <w:rPr>
          <w:rFonts w:ascii="Times New Roman" w:hAnsi="Times New Roman"/>
          <w:sz w:val="28"/>
          <w:szCs w:val="28"/>
        </w:rPr>
      </w:pPr>
      <w:r w:rsidRPr="00A61099">
        <w:rPr>
          <w:rFonts w:ascii="Times New Roman" w:hAnsi="Times New Roman"/>
          <w:sz w:val="28"/>
          <w:szCs w:val="28"/>
        </w:rPr>
        <w:t>wykonawcach, którzy zostali wykluczeni z postępowania o udzielenie zamówienia, podając uzasa</w:t>
      </w:r>
      <w:r>
        <w:rPr>
          <w:rFonts w:ascii="Times New Roman" w:hAnsi="Times New Roman"/>
          <w:sz w:val="28"/>
          <w:szCs w:val="28"/>
        </w:rPr>
        <w:t>dnienie faktyczne i prawne;</w:t>
      </w:r>
    </w:p>
    <w:p w:rsidR="00F46289" w:rsidRPr="00A61099" w:rsidRDefault="00F46289" w:rsidP="00C34803">
      <w:pPr>
        <w:widowControl w:val="0"/>
        <w:numPr>
          <w:ilvl w:val="0"/>
          <w:numId w:val="5"/>
        </w:numPr>
        <w:tabs>
          <w:tab w:val="left" w:pos="709"/>
        </w:tabs>
        <w:autoSpaceDE w:val="0"/>
        <w:autoSpaceDN w:val="0"/>
        <w:adjustRightInd w:val="0"/>
        <w:spacing w:after="120" w:line="240" w:lineRule="auto"/>
        <w:ind w:left="994" w:hanging="427"/>
        <w:jc w:val="both"/>
        <w:rPr>
          <w:rFonts w:ascii="Times New Roman" w:hAnsi="Times New Roman"/>
          <w:sz w:val="28"/>
          <w:szCs w:val="28"/>
        </w:rPr>
      </w:pPr>
      <w:r w:rsidRPr="00A61099">
        <w:rPr>
          <w:rFonts w:ascii="Times New Roman" w:hAnsi="Times New Roman"/>
          <w:sz w:val="28"/>
          <w:szCs w:val="28"/>
        </w:rPr>
        <w:t>terminie, określonym zgodnie z art. 94 ust. 1 lub 2, po którego upływie umowa w sprawie zamówienia publicznego może być zawarta.</w:t>
      </w:r>
    </w:p>
    <w:p w:rsidR="00F46289" w:rsidRPr="00A61099" w:rsidRDefault="00F46289" w:rsidP="00C34803">
      <w:pPr>
        <w:widowControl w:val="0"/>
        <w:numPr>
          <w:ilvl w:val="0"/>
          <w:numId w:val="13"/>
        </w:numPr>
        <w:autoSpaceDE w:val="0"/>
        <w:autoSpaceDN w:val="0"/>
        <w:adjustRightInd w:val="0"/>
        <w:spacing w:after="120" w:line="240" w:lineRule="auto"/>
        <w:ind w:left="567" w:hanging="283"/>
        <w:jc w:val="both"/>
        <w:rPr>
          <w:rFonts w:ascii="Times New Roman" w:hAnsi="Times New Roman"/>
          <w:sz w:val="28"/>
          <w:szCs w:val="28"/>
        </w:rPr>
      </w:pPr>
      <w:r w:rsidRPr="00A61099">
        <w:rPr>
          <w:rFonts w:ascii="Times New Roman" w:hAnsi="Times New Roman"/>
          <w:sz w:val="28"/>
          <w:szCs w:val="28"/>
        </w:rPr>
        <w:t xml:space="preserve">Niezwłocznie po wyborze najkorzystniejszej oferty zamawiający zamieszcza tę informację na stronie internetowej oraz w miejscu publicznie dostępnym w swojej siedzibie. </w:t>
      </w:r>
    </w:p>
    <w:p w:rsidR="00F46289" w:rsidRPr="00A6109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WYMAGANIA DOTYCZĄCE ZABEZPIECZENIA NALEŻYTEGO WYKONANIA UMOWY</w:t>
      </w:r>
    </w:p>
    <w:p w:rsidR="00F46289" w:rsidRPr="00A61099" w:rsidRDefault="00F46289" w:rsidP="00642914">
      <w:pPr>
        <w:widowControl w:val="0"/>
        <w:autoSpaceDE w:val="0"/>
        <w:autoSpaceDN w:val="0"/>
        <w:adjustRightInd w:val="0"/>
        <w:spacing w:after="240" w:line="240" w:lineRule="auto"/>
        <w:ind w:left="426"/>
        <w:jc w:val="both"/>
        <w:rPr>
          <w:rFonts w:ascii="Times New Roman" w:hAnsi="Times New Roman"/>
          <w:sz w:val="28"/>
          <w:szCs w:val="28"/>
        </w:rPr>
      </w:pPr>
      <w:r w:rsidRPr="00A61099">
        <w:rPr>
          <w:rFonts w:ascii="Times New Roman" w:hAnsi="Times New Roman"/>
          <w:sz w:val="28"/>
          <w:szCs w:val="28"/>
        </w:rPr>
        <w:t>Zamawiający nie przewiduje wniesienia zabezpieczenia należytego wykonania umowy.</w:t>
      </w: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46289" w:rsidRPr="00D56F79" w:rsidRDefault="00F46289" w:rsidP="00642914">
      <w:pPr>
        <w:widowControl w:val="0"/>
        <w:autoSpaceDE w:val="0"/>
        <w:autoSpaceDN w:val="0"/>
        <w:adjustRightInd w:val="0"/>
        <w:spacing w:after="240" w:line="240" w:lineRule="auto"/>
        <w:jc w:val="both"/>
        <w:rPr>
          <w:rFonts w:ascii="Times New Roman" w:hAnsi="Times New Roman"/>
          <w:b/>
          <w:bCs/>
          <w:sz w:val="28"/>
          <w:szCs w:val="28"/>
        </w:rPr>
      </w:pPr>
      <w:r w:rsidRPr="00A61099">
        <w:rPr>
          <w:rFonts w:ascii="Times New Roman" w:hAnsi="Times New Roman"/>
          <w:sz w:val="28"/>
          <w:szCs w:val="28"/>
        </w:rPr>
        <w:lastRenderedPageBreak/>
        <w:t xml:space="preserve">Umowa zostanie zawarta w formie pisemnej w terminie nie krótszym niż 10 dni od dnia przesłania zawiadomienia o wyborze najkorzystniejszej oferty, </w:t>
      </w:r>
      <w:r>
        <w:rPr>
          <w:rFonts w:ascii="Times New Roman" w:hAnsi="Times New Roman"/>
          <w:sz w:val="28"/>
          <w:szCs w:val="28"/>
        </w:rPr>
        <w:br/>
      </w:r>
      <w:r w:rsidRPr="00A61099">
        <w:rPr>
          <w:rFonts w:ascii="Times New Roman" w:hAnsi="Times New Roman"/>
          <w:sz w:val="28"/>
          <w:szCs w:val="28"/>
        </w:rPr>
        <w:t xml:space="preserve">w przypadku gdy w postępowaniu złożono tylko jedną ofertę przed upływem tych dni. W umowie wprowadzone są istotne dla stron postanowienia a jej treść stanowi projekt </w:t>
      </w:r>
      <w:r>
        <w:rPr>
          <w:rFonts w:ascii="Times New Roman" w:hAnsi="Times New Roman"/>
          <w:bCs/>
          <w:sz w:val="28"/>
          <w:szCs w:val="28"/>
        </w:rPr>
        <w:t xml:space="preserve"> zawarty w Załączniku  n</w:t>
      </w:r>
      <w:r w:rsidRPr="00A61099">
        <w:rPr>
          <w:rFonts w:ascii="Times New Roman" w:hAnsi="Times New Roman"/>
          <w:bCs/>
          <w:sz w:val="28"/>
          <w:szCs w:val="28"/>
        </w:rPr>
        <w:t xml:space="preserve">r </w:t>
      </w:r>
      <w:r w:rsidR="00C34803">
        <w:rPr>
          <w:rFonts w:ascii="Times New Roman" w:hAnsi="Times New Roman"/>
          <w:bCs/>
          <w:sz w:val="28"/>
          <w:szCs w:val="28"/>
        </w:rPr>
        <w:t>9</w:t>
      </w:r>
      <w:r w:rsidRPr="00A61099">
        <w:rPr>
          <w:rFonts w:ascii="Times New Roman" w:hAnsi="Times New Roman"/>
          <w:b/>
          <w:bCs/>
          <w:sz w:val="28"/>
          <w:szCs w:val="28"/>
        </w:rPr>
        <w:t>.</w:t>
      </w:r>
    </w:p>
    <w:p w:rsidR="00F46289" w:rsidRPr="00FB279D" w:rsidRDefault="00F46289" w:rsidP="00F46289">
      <w:pPr>
        <w:widowControl w:val="0"/>
        <w:tabs>
          <w:tab w:val="left" w:pos="426"/>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Z</w:t>
      </w:r>
      <w:r w:rsidRPr="00FB279D">
        <w:rPr>
          <w:rFonts w:ascii="Times New Roman" w:hAnsi="Times New Roman"/>
          <w:sz w:val="28"/>
          <w:szCs w:val="28"/>
        </w:rPr>
        <w:t>amawiający dopuszcza zmianę zawartej  umowy wskutek nieprzewidzianych na dzień og</w:t>
      </w:r>
      <w:r>
        <w:rPr>
          <w:rFonts w:ascii="Times New Roman" w:hAnsi="Times New Roman"/>
          <w:sz w:val="28"/>
          <w:szCs w:val="28"/>
        </w:rPr>
        <w:t>łoszenia postępowania</w:t>
      </w:r>
      <w:r w:rsidRPr="00FB279D">
        <w:rPr>
          <w:rFonts w:ascii="Times New Roman" w:hAnsi="Times New Roman"/>
          <w:sz w:val="28"/>
          <w:szCs w:val="28"/>
        </w:rPr>
        <w:t xml:space="preserve"> okoliczności</w:t>
      </w:r>
      <w:r>
        <w:rPr>
          <w:rFonts w:ascii="Times New Roman" w:hAnsi="Times New Roman"/>
          <w:sz w:val="28"/>
          <w:szCs w:val="28"/>
        </w:rPr>
        <w:t>:</w:t>
      </w:r>
    </w:p>
    <w:p w:rsidR="00F46289" w:rsidRPr="002731D5" w:rsidRDefault="00F46289" w:rsidP="002731D5">
      <w:pPr>
        <w:pStyle w:val="Akapitzlist"/>
        <w:widowControl w:val="0"/>
        <w:numPr>
          <w:ilvl w:val="0"/>
          <w:numId w:val="29"/>
        </w:numPr>
        <w:tabs>
          <w:tab w:val="left" w:pos="426"/>
          <w:tab w:val="left" w:pos="2908"/>
        </w:tabs>
        <w:autoSpaceDE w:val="0"/>
        <w:autoSpaceDN w:val="0"/>
        <w:adjustRightInd w:val="0"/>
        <w:spacing w:after="0" w:line="240" w:lineRule="auto"/>
        <w:jc w:val="both"/>
        <w:rPr>
          <w:rFonts w:ascii="Times New Roman" w:hAnsi="Times New Roman"/>
          <w:sz w:val="28"/>
          <w:szCs w:val="28"/>
        </w:rPr>
      </w:pPr>
      <w:r w:rsidRPr="002731D5">
        <w:rPr>
          <w:rFonts w:ascii="Times New Roman" w:hAnsi="Times New Roman"/>
          <w:sz w:val="28"/>
          <w:szCs w:val="28"/>
        </w:rPr>
        <w:t>zmiany wartości umowy w sytuacji zmiany urzędowej stawki podatku VAT na oferowany przedmiot zamówienia. Zmiana taka może nastąpić na podstawie pisemnego zgłoszenia Wykonawcy.</w:t>
      </w:r>
    </w:p>
    <w:p w:rsidR="00F46289" w:rsidRPr="00A61099" w:rsidRDefault="00F46289" w:rsidP="00F46289">
      <w:pPr>
        <w:spacing w:after="0" w:line="240" w:lineRule="auto"/>
        <w:rPr>
          <w:rFonts w:ascii="Times New Roman" w:hAnsi="Times New Roman"/>
          <w:sz w:val="28"/>
          <w:szCs w:val="28"/>
        </w:rPr>
      </w:pPr>
      <w:r w:rsidRPr="00A61099">
        <w:rPr>
          <w:rFonts w:ascii="Times New Roman" w:hAnsi="Times New Roman"/>
          <w:sz w:val="28"/>
          <w:szCs w:val="28"/>
        </w:rPr>
        <w:t>Powyższe zmiany zostaną wprowadzone aneksem do umowy.</w:t>
      </w:r>
    </w:p>
    <w:p w:rsidR="00F46289" w:rsidRPr="00A61099" w:rsidRDefault="00F46289" w:rsidP="00F46289">
      <w:pPr>
        <w:spacing w:after="0" w:line="240" w:lineRule="auto"/>
        <w:rPr>
          <w:rFonts w:ascii="Times New Roman" w:hAnsi="Times New Roman"/>
          <w:color w:val="FF0000"/>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POUCZENIE O ŚRODKACH OCHRONY PRAWNEJ PRZYSŁUGUJĄCYCH WYKONAWCY W TOKU POSTĘPOWANIA O UDZIELENIE ZAMÓWIENIA</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trike/>
          <w:sz w:val="28"/>
          <w:szCs w:val="28"/>
        </w:rPr>
      </w:pPr>
      <w:r w:rsidRPr="00A61099">
        <w:rPr>
          <w:rFonts w:ascii="Times New Roman" w:hAnsi="Times New Roman"/>
          <w:sz w:val="28"/>
          <w:szCs w:val="28"/>
        </w:rPr>
        <w:t xml:space="preserve">Wykonawcom przysługują środki ochrony prawnej przewidziane w Dziale VI ustawy. </w:t>
      </w:r>
    </w:p>
    <w:p w:rsidR="00F46289" w:rsidRPr="00A61099" w:rsidRDefault="00F46289" w:rsidP="00F46289">
      <w:pPr>
        <w:widowControl w:val="0"/>
        <w:autoSpaceDE w:val="0"/>
        <w:autoSpaceDN w:val="0"/>
        <w:adjustRightInd w:val="0"/>
        <w:spacing w:after="0" w:line="240" w:lineRule="auto"/>
        <w:jc w:val="both"/>
        <w:rPr>
          <w:rFonts w:ascii="Times New Roman" w:hAnsi="Times New Roman"/>
          <w:strike/>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DOPUSZCZENIU SKŁADANIA OFERT CZĘŚCIOWYCH</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Dopuszcza się składanie ofert cz</w:t>
      </w:r>
      <w:r>
        <w:rPr>
          <w:rFonts w:ascii="Times New Roman" w:hAnsi="Times New Roman"/>
          <w:sz w:val="28"/>
          <w:szCs w:val="28"/>
        </w:rPr>
        <w:t xml:space="preserve">ęściowych: 10 części. </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Wykonawca może</w:t>
      </w:r>
      <w:r>
        <w:rPr>
          <w:rFonts w:ascii="Times New Roman" w:hAnsi="Times New Roman"/>
          <w:sz w:val="28"/>
          <w:szCs w:val="28"/>
        </w:rPr>
        <w:t xml:space="preserve"> złożyć ofertę na jedną lub więcej</w:t>
      </w:r>
      <w:r w:rsidRPr="00A61099">
        <w:rPr>
          <w:rFonts w:ascii="Times New Roman" w:hAnsi="Times New Roman"/>
          <w:sz w:val="28"/>
          <w:szCs w:val="28"/>
        </w:rPr>
        <w:t xml:space="preserve"> części zamówienia.</w:t>
      </w:r>
    </w:p>
    <w:p w:rsidR="00F46289" w:rsidRPr="00A6109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w:t>
      </w:r>
      <w:r>
        <w:rPr>
          <w:rFonts w:ascii="Times New Roman" w:hAnsi="Times New Roman"/>
          <w:b/>
          <w:bCs/>
          <w:sz w:val="28"/>
          <w:szCs w:val="28"/>
        </w:rPr>
        <w:t>RMACJA O ZAWARCIU UMOWY RAMOWEJ</w:t>
      </w:r>
    </w:p>
    <w:p w:rsidR="00F46289" w:rsidRPr="00A61099" w:rsidRDefault="00F46289" w:rsidP="00642914">
      <w:pPr>
        <w:widowControl w:val="0"/>
        <w:autoSpaceDE w:val="0"/>
        <w:autoSpaceDN w:val="0"/>
        <w:adjustRightInd w:val="0"/>
        <w:spacing w:after="240" w:line="240" w:lineRule="auto"/>
        <w:rPr>
          <w:rFonts w:ascii="Times New Roman" w:hAnsi="Times New Roman"/>
          <w:sz w:val="28"/>
          <w:szCs w:val="28"/>
        </w:rPr>
      </w:pPr>
      <w:r w:rsidRPr="00A61099">
        <w:rPr>
          <w:rFonts w:ascii="Times New Roman" w:hAnsi="Times New Roman"/>
          <w:sz w:val="28"/>
          <w:szCs w:val="28"/>
        </w:rPr>
        <w:t>Zamawiający nie przewiduje zawarcia umowy ramowej.</w:t>
      </w:r>
    </w:p>
    <w:p w:rsidR="00F46289" w:rsidRPr="00A61099" w:rsidRDefault="00F46289" w:rsidP="00642914">
      <w:pPr>
        <w:widowControl w:val="0"/>
        <w:autoSpaceDE w:val="0"/>
        <w:autoSpaceDN w:val="0"/>
        <w:adjustRightInd w:val="0"/>
        <w:spacing w:after="240" w:line="240" w:lineRule="auto"/>
        <w:ind w:left="426"/>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INFORMACJA O MOŻLIWOŚCI UDZIELENIA</w:t>
      </w:r>
      <w:r>
        <w:rPr>
          <w:rFonts w:ascii="Times New Roman" w:hAnsi="Times New Roman"/>
          <w:b/>
          <w:bCs/>
          <w:sz w:val="28"/>
          <w:szCs w:val="28"/>
        </w:rPr>
        <w:t xml:space="preserve"> ZAMÓWIENIA UZUPEŁNIAJĄCEGO</w:t>
      </w:r>
    </w:p>
    <w:p w:rsidR="00F46289" w:rsidRPr="00A61099" w:rsidRDefault="00F46289" w:rsidP="00642914">
      <w:pPr>
        <w:widowControl w:val="0"/>
        <w:autoSpaceDE w:val="0"/>
        <w:autoSpaceDN w:val="0"/>
        <w:adjustRightInd w:val="0"/>
        <w:spacing w:after="240" w:line="240" w:lineRule="auto"/>
        <w:rPr>
          <w:rFonts w:ascii="Times New Roman" w:hAnsi="Times New Roman"/>
          <w:sz w:val="28"/>
          <w:szCs w:val="28"/>
        </w:rPr>
      </w:pPr>
      <w:r w:rsidRPr="00A61099">
        <w:rPr>
          <w:rFonts w:ascii="Times New Roman" w:hAnsi="Times New Roman"/>
          <w:sz w:val="28"/>
          <w:szCs w:val="28"/>
        </w:rPr>
        <w:t xml:space="preserve">Zamawiający nie przewiduje możliwości udzielenia zamówień uzupełniających. </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DOPUSZCZENIU SKŁADANIA OFERT WARIANTOWYCH</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Nie przewiduje się składania ofert wariantowych.</w:t>
      </w:r>
    </w:p>
    <w:p w:rsidR="00F46289" w:rsidRDefault="00F46289" w:rsidP="00F46289">
      <w:pPr>
        <w:widowControl w:val="0"/>
        <w:autoSpaceDE w:val="0"/>
        <w:autoSpaceDN w:val="0"/>
        <w:adjustRightInd w:val="0"/>
        <w:spacing w:after="0" w:line="240" w:lineRule="auto"/>
        <w:rPr>
          <w:rFonts w:ascii="Times New Roman" w:hAnsi="Times New Roman"/>
          <w:sz w:val="28"/>
          <w:szCs w:val="28"/>
        </w:rPr>
      </w:pPr>
    </w:p>
    <w:p w:rsidR="00642914" w:rsidRDefault="00642914" w:rsidP="00F46289">
      <w:pPr>
        <w:widowControl w:val="0"/>
        <w:autoSpaceDE w:val="0"/>
        <w:autoSpaceDN w:val="0"/>
        <w:adjustRightInd w:val="0"/>
        <w:spacing w:after="0" w:line="240" w:lineRule="auto"/>
        <w:rPr>
          <w:rFonts w:ascii="Times New Roman" w:hAnsi="Times New Roman"/>
          <w:sz w:val="28"/>
          <w:szCs w:val="28"/>
        </w:rPr>
      </w:pPr>
    </w:p>
    <w:p w:rsidR="00642914" w:rsidRPr="00A61099" w:rsidRDefault="00642914"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INFORMACJA O POROZUMIEWANIU SIĘ DROGĄ ELEKTRONICZNĄ</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Dopuszczalne jest porozumiewanie się Zamawiającego z Wykonawcami drogą elektroniczną</w:t>
      </w:r>
      <w:r>
        <w:rPr>
          <w:rFonts w:ascii="Times New Roman" w:hAnsi="Times New Roman"/>
          <w:sz w:val="28"/>
          <w:szCs w:val="28"/>
        </w:rPr>
        <w:t>:</w:t>
      </w:r>
      <w:r w:rsidRPr="00A61099">
        <w:rPr>
          <w:rFonts w:ascii="Times New Roman" w:hAnsi="Times New Roman"/>
          <w:sz w:val="28"/>
          <w:szCs w:val="28"/>
        </w:rPr>
        <w:t xml:space="preserve"> e</w:t>
      </w:r>
      <w:r>
        <w:rPr>
          <w:rFonts w:ascii="Times New Roman" w:hAnsi="Times New Roman"/>
          <w:sz w:val="28"/>
          <w:szCs w:val="28"/>
        </w:rPr>
        <w:t>-mail: sekretariat@sp.</w:t>
      </w:r>
      <w:r w:rsidRPr="00A61099">
        <w:rPr>
          <w:rFonts w:ascii="Times New Roman" w:hAnsi="Times New Roman"/>
          <w:sz w:val="28"/>
          <w:szCs w:val="28"/>
        </w:rPr>
        <w:t>slawkow.pl.</w:t>
      </w:r>
    </w:p>
    <w:p w:rsidR="00F46289" w:rsidRPr="00A61099" w:rsidRDefault="00F46289" w:rsidP="00F46289">
      <w:pPr>
        <w:widowControl w:val="0"/>
        <w:autoSpaceDE w:val="0"/>
        <w:autoSpaceDN w:val="0"/>
        <w:adjustRightInd w:val="0"/>
        <w:spacing w:after="0" w:line="240" w:lineRule="auto"/>
        <w:rPr>
          <w:rFonts w:ascii="Times New Roman" w:hAnsi="Times New Roman"/>
          <w:color w:val="99CC00"/>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 xml:space="preserve">INFORMACJA O DOPUSZCZENIU ROZLICZANIA SIĘ </w:t>
      </w:r>
      <w:r>
        <w:rPr>
          <w:rFonts w:ascii="Times New Roman" w:hAnsi="Times New Roman"/>
          <w:b/>
          <w:bCs/>
          <w:sz w:val="28"/>
          <w:szCs w:val="28"/>
        </w:rPr>
        <w:br/>
        <w:t xml:space="preserve">   </w:t>
      </w:r>
      <w:r w:rsidRPr="005822D7">
        <w:rPr>
          <w:rFonts w:ascii="Times New Roman" w:hAnsi="Times New Roman"/>
          <w:b/>
          <w:bCs/>
          <w:sz w:val="28"/>
          <w:szCs w:val="28"/>
        </w:rPr>
        <w:t>W WALUTACH OBCYCH</w:t>
      </w:r>
    </w:p>
    <w:p w:rsidR="00F4628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Nie dopuszcza się rozliczania w walutach obcych. Wszelkie rozliczenia prowadzone będą w złotych polskich.</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b/>
          <w:bCs/>
          <w:sz w:val="28"/>
          <w:szCs w:val="28"/>
        </w:rPr>
      </w:pPr>
      <w:r w:rsidRPr="005822D7">
        <w:rPr>
          <w:rFonts w:ascii="Times New Roman" w:hAnsi="Times New Roman"/>
          <w:b/>
          <w:bCs/>
          <w:sz w:val="28"/>
          <w:szCs w:val="28"/>
        </w:rPr>
        <w:t>INFORMACJA</w:t>
      </w:r>
      <w:r>
        <w:rPr>
          <w:rFonts w:ascii="Times New Roman" w:hAnsi="Times New Roman"/>
          <w:b/>
          <w:bCs/>
          <w:sz w:val="28"/>
          <w:szCs w:val="28"/>
        </w:rPr>
        <w:t xml:space="preserve"> NA TEMAT AUKCJI ELEKTRONICZNEJ</w:t>
      </w:r>
    </w:p>
    <w:p w:rsidR="00F46289" w:rsidRPr="00A6109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Zamawiający nie przewiduje przeprowadzenia aukcji elektronicznej.</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p>
    <w:p w:rsidR="00F46289" w:rsidRPr="005822D7" w:rsidRDefault="00F46289" w:rsidP="00642914">
      <w:pPr>
        <w:pStyle w:val="Akapitzlist"/>
        <w:widowControl w:val="0"/>
        <w:numPr>
          <w:ilvl w:val="0"/>
          <w:numId w:val="20"/>
        </w:numPr>
        <w:autoSpaceDE w:val="0"/>
        <w:autoSpaceDN w:val="0"/>
        <w:adjustRightInd w:val="0"/>
        <w:spacing w:after="240" w:line="240" w:lineRule="auto"/>
        <w:jc w:val="both"/>
        <w:rPr>
          <w:rFonts w:ascii="Times New Roman" w:hAnsi="Times New Roman"/>
          <w:sz w:val="28"/>
          <w:szCs w:val="28"/>
        </w:rPr>
      </w:pPr>
      <w:r w:rsidRPr="005822D7">
        <w:rPr>
          <w:rFonts w:ascii="Times New Roman" w:hAnsi="Times New Roman"/>
          <w:b/>
          <w:bCs/>
          <w:sz w:val="28"/>
          <w:szCs w:val="28"/>
        </w:rPr>
        <w:t xml:space="preserve">INFORMACJA O ZWROCIE KOSZTÓW UDZIAŁU </w:t>
      </w:r>
      <w:r>
        <w:rPr>
          <w:rFonts w:ascii="Times New Roman" w:hAnsi="Times New Roman"/>
          <w:b/>
          <w:bCs/>
          <w:sz w:val="28"/>
          <w:szCs w:val="28"/>
        </w:rPr>
        <w:br/>
      </w:r>
      <w:r w:rsidRPr="005822D7">
        <w:rPr>
          <w:rFonts w:ascii="Times New Roman" w:hAnsi="Times New Roman"/>
          <w:b/>
          <w:bCs/>
          <w:sz w:val="28"/>
          <w:szCs w:val="28"/>
        </w:rPr>
        <w:t>W POSTĘPOWANIU</w:t>
      </w:r>
    </w:p>
    <w:p w:rsidR="00F46289" w:rsidRDefault="00F46289" w:rsidP="00642914">
      <w:pPr>
        <w:widowControl w:val="0"/>
        <w:autoSpaceDE w:val="0"/>
        <w:autoSpaceDN w:val="0"/>
        <w:adjustRightInd w:val="0"/>
        <w:spacing w:after="240" w:line="240" w:lineRule="auto"/>
        <w:jc w:val="both"/>
        <w:rPr>
          <w:rFonts w:ascii="Times New Roman" w:hAnsi="Times New Roman"/>
          <w:sz w:val="28"/>
          <w:szCs w:val="28"/>
        </w:rPr>
      </w:pPr>
      <w:r w:rsidRPr="00A61099">
        <w:rPr>
          <w:rFonts w:ascii="Times New Roman" w:hAnsi="Times New Roman"/>
          <w:sz w:val="28"/>
          <w:szCs w:val="28"/>
        </w:rPr>
        <w:t>Zamawiający nie przewiduje zwrotu kosztów udziału w postępowaniu.</w:t>
      </w:r>
    </w:p>
    <w:p w:rsidR="00F46289" w:rsidRPr="00E62769" w:rsidRDefault="00F46289" w:rsidP="00391E9D">
      <w:pPr>
        <w:pStyle w:val="Akapitzlist"/>
        <w:widowControl w:val="0"/>
        <w:numPr>
          <w:ilvl w:val="0"/>
          <w:numId w:val="20"/>
        </w:numPr>
        <w:autoSpaceDE w:val="0"/>
        <w:autoSpaceDN w:val="0"/>
        <w:adjustRightInd w:val="0"/>
        <w:spacing w:after="100" w:afterAutospacing="1" w:line="240" w:lineRule="auto"/>
        <w:jc w:val="both"/>
        <w:rPr>
          <w:rFonts w:ascii="Times New Roman" w:hAnsi="Times New Roman"/>
          <w:sz w:val="28"/>
          <w:szCs w:val="28"/>
        </w:rPr>
      </w:pPr>
      <w:r w:rsidRPr="00E62769">
        <w:rPr>
          <w:rFonts w:ascii="Times New Roman" w:hAnsi="Times New Roman"/>
          <w:b/>
          <w:bCs/>
          <w:sz w:val="28"/>
          <w:szCs w:val="28"/>
        </w:rPr>
        <w:t xml:space="preserve">INFORMACJA O WYMAGANIACH, O KTÓRYCH MOWA W </w:t>
      </w:r>
      <w:r w:rsidRPr="00E62769">
        <w:rPr>
          <w:rStyle w:val="Nagwek1Znak"/>
          <w:rFonts w:ascii="Times New Roman" w:eastAsiaTheme="minorHAnsi" w:hAnsi="Times New Roman" w:cs="Times New Roman"/>
          <w:sz w:val="28"/>
          <w:szCs w:val="28"/>
        </w:rPr>
        <w:t>ART. 29 UST. 4 USTAWY PRAWO ZAMÓWIEŃ PUBLICZNYCH</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Zamawiający nie określa wymagań, o</w:t>
      </w:r>
      <w:r>
        <w:rPr>
          <w:rFonts w:ascii="Times New Roman" w:hAnsi="Times New Roman"/>
          <w:sz w:val="28"/>
          <w:szCs w:val="28"/>
        </w:rPr>
        <w:t xml:space="preserve"> których mowa w art. 29 ust. 4 U</w:t>
      </w:r>
      <w:r w:rsidRPr="00A61099">
        <w:rPr>
          <w:rFonts w:ascii="Times New Roman" w:hAnsi="Times New Roman"/>
          <w:sz w:val="28"/>
          <w:szCs w:val="28"/>
        </w:rPr>
        <w:t>stawy Prawo zamówień publicznych.</w:t>
      </w:r>
    </w:p>
    <w:p w:rsidR="00F46289" w:rsidRPr="00A61099" w:rsidRDefault="00F46289" w:rsidP="00F46289">
      <w:pPr>
        <w:widowControl w:val="0"/>
        <w:autoSpaceDE w:val="0"/>
        <w:autoSpaceDN w:val="0"/>
        <w:adjustRightInd w:val="0"/>
        <w:spacing w:after="0" w:line="240" w:lineRule="auto"/>
        <w:jc w:val="both"/>
        <w:rPr>
          <w:rFonts w:ascii="Times New Roman" w:hAnsi="Times New Roman"/>
          <w:sz w:val="28"/>
          <w:szCs w:val="28"/>
        </w:rPr>
      </w:pPr>
    </w:p>
    <w:p w:rsidR="00F46289" w:rsidRPr="005822D7" w:rsidRDefault="00F46289" w:rsidP="00F46289">
      <w:pPr>
        <w:pStyle w:val="Akapitzlist"/>
        <w:widowControl w:val="0"/>
        <w:numPr>
          <w:ilvl w:val="0"/>
          <w:numId w:val="20"/>
        </w:numPr>
        <w:autoSpaceDE w:val="0"/>
        <w:autoSpaceDN w:val="0"/>
        <w:adjustRightInd w:val="0"/>
        <w:spacing w:after="120" w:line="240" w:lineRule="auto"/>
        <w:jc w:val="both"/>
        <w:rPr>
          <w:rFonts w:ascii="Times New Roman" w:hAnsi="Times New Roman"/>
          <w:b/>
          <w:sz w:val="28"/>
          <w:szCs w:val="28"/>
        </w:rPr>
      </w:pPr>
      <w:r w:rsidRPr="005822D7">
        <w:rPr>
          <w:rFonts w:ascii="Times New Roman" w:hAnsi="Times New Roman"/>
          <w:b/>
          <w:sz w:val="28"/>
          <w:szCs w:val="28"/>
        </w:rPr>
        <w:t>INR</w:t>
      </w:r>
      <w:r>
        <w:rPr>
          <w:rFonts w:ascii="Times New Roman" w:hAnsi="Times New Roman"/>
          <w:b/>
          <w:sz w:val="28"/>
          <w:szCs w:val="28"/>
        </w:rPr>
        <w:t>ORMACJE DOTYCZACE PODWYKONAWCÓW</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sz w:val="28"/>
          <w:szCs w:val="28"/>
        </w:rPr>
      </w:pPr>
      <w:r w:rsidRPr="00A61099">
        <w:rPr>
          <w:rFonts w:ascii="Times New Roman" w:hAnsi="Times New Roman"/>
          <w:sz w:val="28"/>
          <w:szCs w:val="28"/>
        </w:rPr>
        <w:t>Zamawiający dopuszcza udział podwykonawców w wykonaniu zamówienia.</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color w:val="FF0000"/>
          <w:sz w:val="28"/>
          <w:szCs w:val="28"/>
        </w:rPr>
      </w:pPr>
      <w:r w:rsidRPr="00A61099">
        <w:rPr>
          <w:rFonts w:ascii="Times New Roman" w:hAnsi="Times New Roman"/>
          <w:sz w:val="28"/>
          <w:szCs w:val="28"/>
        </w:rPr>
        <w:t>Wykonawca wskaże w ofercie tę część zamówienia, której wykonanie powierzy podwykonawcom  składając stosowne oświadczenie.</w:t>
      </w:r>
    </w:p>
    <w:p w:rsidR="00F46289" w:rsidRPr="00A61099" w:rsidRDefault="00F46289" w:rsidP="00F46289">
      <w:pPr>
        <w:widowControl w:val="0"/>
        <w:numPr>
          <w:ilvl w:val="0"/>
          <w:numId w:val="14"/>
        </w:numPr>
        <w:autoSpaceDE w:val="0"/>
        <w:autoSpaceDN w:val="0"/>
        <w:adjustRightInd w:val="0"/>
        <w:spacing w:after="120" w:line="240" w:lineRule="auto"/>
        <w:jc w:val="both"/>
        <w:rPr>
          <w:rFonts w:ascii="Times New Roman" w:hAnsi="Times New Roman"/>
          <w:sz w:val="28"/>
          <w:szCs w:val="28"/>
        </w:rPr>
      </w:pPr>
      <w:r w:rsidRPr="00A61099">
        <w:rPr>
          <w:rFonts w:ascii="Times New Roman" w:hAnsi="Times New Roman"/>
          <w:sz w:val="28"/>
          <w:szCs w:val="28"/>
        </w:rPr>
        <w:t>Żadna umowa z podwykonawcą nie skutkuje powstaniem bezpośrednich stosunków umownych pomiędzy podwykonawca a zamawiającym.</w:t>
      </w:r>
    </w:p>
    <w:p w:rsidR="00F46289" w:rsidRPr="00A61099" w:rsidRDefault="00F46289" w:rsidP="00F46289">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61099">
        <w:rPr>
          <w:rFonts w:ascii="Times New Roman" w:hAnsi="Times New Roman"/>
          <w:sz w:val="28"/>
          <w:szCs w:val="28"/>
        </w:rPr>
        <w:t>Wykonawca ponosi pełną odpowiedzialność za czynności podwykonawcy jak za swoje własne czynności.</w:t>
      </w:r>
    </w:p>
    <w:p w:rsidR="00F46289" w:rsidRDefault="00F46289" w:rsidP="00F46289">
      <w:pPr>
        <w:widowControl w:val="0"/>
        <w:autoSpaceDE w:val="0"/>
        <w:autoSpaceDN w:val="0"/>
        <w:adjustRightInd w:val="0"/>
        <w:spacing w:after="0" w:line="240" w:lineRule="auto"/>
        <w:jc w:val="both"/>
        <w:rPr>
          <w:rFonts w:ascii="Times New Roman" w:hAnsi="Times New Roman"/>
          <w:b/>
          <w:sz w:val="28"/>
          <w:szCs w:val="28"/>
        </w:rPr>
      </w:pPr>
    </w:p>
    <w:p w:rsidR="00F46289" w:rsidRPr="00A61099" w:rsidRDefault="00F46289" w:rsidP="00F46289">
      <w:pPr>
        <w:widowControl w:val="0"/>
        <w:autoSpaceDE w:val="0"/>
        <w:autoSpaceDN w:val="0"/>
        <w:adjustRightInd w:val="0"/>
        <w:spacing w:after="0" w:line="240" w:lineRule="auto"/>
        <w:jc w:val="both"/>
        <w:rPr>
          <w:rFonts w:ascii="Times New Roman" w:hAnsi="Times New Roman"/>
          <w:b/>
          <w:bCs/>
          <w:sz w:val="28"/>
          <w:szCs w:val="28"/>
        </w:rPr>
      </w:pPr>
      <w:r w:rsidRPr="00A61099">
        <w:rPr>
          <w:rFonts w:ascii="Times New Roman" w:hAnsi="Times New Roman"/>
          <w:b/>
          <w:sz w:val="28"/>
          <w:szCs w:val="28"/>
        </w:rPr>
        <w:t xml:space="preserve">XXVIII. </w:t>
      </w:r>
      <w:r w:rsidRPr="00A61099">
        <w:rPr>
          <w:rFonts w:ascii="Times New Roman" w:hAnsi="Times New Roman"/>
          <w:b/>
          <w:bCs/>
          <w:sz w:val="28"/>
          <w:szCs w:val="28"/>
        </w:rPr>
        <w:t xml:space="preserve"> ZAŁĄCZNIKI:</w:t>
      </w: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Default="00F46289" w:rsidP="00F46289">
      <w:pPr>
        <w:widowControl w:val="0"/>
        <w:numPr>
          <w:ilvl w:val="0"/>
          <w:numId w:val="6"/>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1 – Formularz cenowy</w:t>
      </w:r>
    </w:p>
    <w:p w:rsidR="00F46289" w:rsidRPr="00A61099" w:rsidRDefault="00F46289" w:rsidP="00F46289">
      <w:pPr>
        <w:widowControl w:val="0"/>
        <w:numPr>
          <w:ilvl w:val="0"/>
          <w:numId w:val="6"/>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lastRenderedPageBreak/>
        <w:t>Załącznik nr 2 – Formularz ofertowy</w:t>
      </w:r>
    </w:p>
    <w:p w:rsidR="00F46289" w:rsidRPr="001243B4" w:rsidRDefault="00F46289" w:rsidP="00F46289">
      <w:pPr>
        <w:widowControl w:val="0"/>
        <w:numPr>
          <w:ilvl w:val="0"/>
          <w:numId w:val="7"/>
        </w:numPr>
        <w:autoSpaceDE w:val="0"/>
        <w:autoSpaceDN w:val="0"/>
        <w:adjustRightInd w:val="0"/>
        <w:spacing w:after="0" w:line="240" w:lineRule="auto"/>
        <w:ind w:left="426" w:hanging="360"/>
        <w:rPr>
          <w:rFonts w:ascii="Times New Roman" w:hAnsi="Times New Roman"/>
          <w:sz w:val="28"/>
          <w:szCs w:val="28"/>
        </w:rPr>
      </w:pPr>
      <w:r w:rsidRPr="001243B4">
        <w:rPr>
          <w:rFonts w:ascii="Times New Roman" w:hAnsi="Times New Roman"/>
          <w:sz w:val="28"/>
          <w:szCs w:val="28"/>
        </w:rPr>
        <w:t xml:space="preserve">Załącznik nr 3 –Pisemne oświadczenie o akceptacji … </w:t>
      </w:r>
    </w:p>
    <w:p w:rsidR="00F46289" w:rsidRDefault="00F46289" w:rsidP="00F46289">
      <w:pPr>
        <w:widowControl w:val="0"/>
        <w:numPr>
          <w:ilvl w:val="0"/>
          <w:numId w:val="8"/>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 xml:space="preserve">Załącznik nr 4 – </w:t>
      </w:r>
      <w:r w:rsidRPr="001243B4">
        <w:rPr>
          <w:rFonts w:ascii="Times New Roman" w:hAnsi="Times New Roman"/>
          <w:sz w:val="28"/>
          <w:szCs w:val="28"/>
        </w:rPr>
        <w:t>Pisemne oświadczenie o spełnieniu warunków …</w:t>
      </w:r>
    </w:p>
    <w:p w:rsidR="00F46289" w:rsidRDefault="00F46289" w:rsidP="00F46289">
      <w:pPr>
        <w:widowControl w:val="0"/>
        <w:numPr>
          <w:ilvl w:val="0"/>
          <w:numId w:val="8"/>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5 – Wykaz wykonanych usług</w:t>
      </w:r>
    </w:p>
    <w:p w:rsidR="00642914" w:rsidRDefault="00642914" w:rsidP="00F46289">
      <w:pPr>
        <w:widowControl w:val="0"/>
        <w:numPr>
          <w:ilvl w:val="0"/>
          <w:numId w:val="9"/>
        </w:numPr>
        <w:autoSpaceDE w:val="0"/>
        <w:autoSpaceDN w:val="0"/>
        <w:adjustRightInd w:val="0"/>
        <w:spacing w:after="0" w:line="240" w:lineRule="auto"/>
        <w:ind w:left="426" w:hanging="360"/>
        <w:rPr>
          <w:rFonts w:ascii="Times New Roman" w:hAnsi="Times New Roman"/>
          <w:sz w:val="28"/>
          <w:szCs w:val="28"/>
        </w:rPr>
      </w:pPr>
      <w:r w:rsidRPr="00642914">
        <w:rPr>
          <w:rFonts w:ascii="Times New Roman" w:hAnsi="Times New Roman"/>
          <w:sz w:val="28"/>
          <w:szCs w:val="28"/>
        </w:rPr>
        <w:t xml:space="preserve">Załącznik nr 6 - Oświadczenie o posiadaniu kwalifikacji i uprawnień </w:t>
      </w:r>
      <w:proofErr w:type="spellStart"/>
      <w:r w:rsidRPr="00642914">
        <w:rPr>
          <w:rFonts w:ascii="Times New Roman" w:hAnsi="Times New Roman"/>
          <w:sz w:val="28"/>
          <w:szCs w:val="28"/>
        </w:rPr>
        <w:t>osób…</w:t>
      </w:r>
      <w:proofErr w:type="spellEnd"/>
    </w:p>
    <w:p w:rsidR="00F46289" w:rsidRPr="00642914" w:rsidRDefault="00642914" w:rsidP="00F46289">
      <w:pPr>
        <w:widowControl w:val="0"/>
        <w:numPr>
          <w:ilvl w:val="0"/>
          <w:numId w:val="9"/>
        </w:numPr>
        <w:autoSpaceDE w:val="0"/>
        <w:autoSpaceDN w:val="0"/>
        <w:adjustRightInd w:val="0"/>
        <w:spacing w:after="0" w:line="240" w:lineRule="auto"/>
        <w:ind w:left="426" w:hanging="360"/>
        <w:rPr>
          <w:rFonts w:ascii="Times New Roman" w:hAnsi="Times New Roman"/>
          <w:sz w:val="28"/>
          <w:szCs w:val="28"/>
        </w:rPr>
      </w:pPr>
      <w:r w:rsidRPr="00642914">
        <w:rPr>
          <w:rFonts w:ascii="Times New Roman" w:hAnsi="Times New Roman"/>
          <w:sz w:val="28"/>
          <w:szCs w:val="28"/>
        </w:rPr>
        <w:t>Załącznik nr 7</w:t>
      </w:r>
      <w:r w:rsidR="00F46289" w:rsidRPr="00642914">
        <w:rPr>
          <w:rFonts w:ascii="Times New Roman" w:hAnsi="Times New Roman"/>
          <w:sz w:val="28"/>
          <w:szCs w:val="28"/>
        </w:rPr>
        <w:t xml:space="preserve"> - Oświadczenie o braku podstaw do wykluczenia…</w:t>
      </w:r>
    </w:p>
    <w:p w:rsidR="00F46289" w:rsidRPr="000727B0" w:rsidRDefault="00642914" w:rsidP="00F46289">
      <w:pPr>
        <w:widowControl w:val="0"/>
        <w:numPr>
          <w:ilvl w:val="0"/>
          <w:numId w:val="10"/>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8</w:t>
      </w:r>
      <w:r w:rsidR="00F46289" w:rsidRPr="000727B0">
        <w:rPr>
          <w:rFonts w:ascii="Times New Roman" w:hAnsi="Times New Roman"/>
          <w:sz w:val="28"/>
          <w:szCs w:val="28"/>
        </w:rPr>
        <w:t xml:space="preserve"> -  Informacją o przynależności do grupy kapitałowej </w:t>
      </w:r>
    </w:p>
    <w:p w:rsidR="00F46289" w:rsidRDefault="00642914" w:rsidP="00F46289">
      <w:pPr>
        <w:widowControl w:val="0"/>
        <w:numPr>
          <w:ilvl w:val="0"/>
          <w:numId w:val="10"/>
        </w:numPr>
        <w:autoSpaceDE w:val="0"/>
        <w:autoSpaceDN w:val="0"/>
        <w:adjustRightInd w:val="0"/>
        <w:spacing w:after="0" w:line="240" w:lineRule="auto"/>
        <w:ind w:left="426" w:hanging="360"/>
        <w:rPr>
          <w:rFonts w:ascii="Times New Roman" w:hAnsi="Times New Roman"/>
          <w:sz w:val="28"/>
          <w:szCs w:val="28"/>
        </w:rPr>
      </w:pPr>
      <w:r>
        <w:rPr>
          <w:rFonts w:ascii="Times New Roman" w:hAnsi="Times New Roman"/>
          <w:sz w:val="28"/>
          <w:szCs w:val="28"/>
        </w:rPr>
        <w:t>Załącznik nr 9</w:t>
      </w:r>
      <w:r w:rsidR="00F46289">
        <w:rPr>
          <w:rFonts w:ascii="Times New Roman" w:hAnsi="Times New Roman"/>
          <w:sz w:val="28"/>
          <w:szCs w:val="28"/>
        </w:rPr>
        <w:t xml:space="preserve"> -  </w:t>
      </w:r>
      <w:r w:rsidR="00F46289" w:rsidRPr="00A61099">
        <w:rPr>
          <w:rFonts w:ascii="Times New Roman" w:hAnsi="Times New Roman"/>
          <w:sz w:val="28"/>
          <w:szCs w:val="28"/>
        </w:rPr>
        <w:t xml:space="preserve">Projekt umowy </w:t>
      </w:r>
    </w:p>
    <w:p w:rsidR="00642914" w:rsidRDefault="00642914" w:rsidP="00642914">
      <w:pPr>
        <w:widowControl w:val="0"/>
        <w:autoSpaceDE w:val="0"/>
        <w:autoSpaceDN w:val="0"/>
        <w:adjustRightInd w:val="0"/>
        <w:spacing w:after="0" w:line="240" w:lineRule="auto"/>
        <w:ind w:left="426"/>
        <w:rPr>
          <w:rFonts w:ascii="Times New Roman" w:hAnsi="Times New Roman"/>
          <w:sz w:val="28"/>
          <w:szCs w:val="28"/>
        </w:rPr>
      </w:pPr>
    </w:p>
    <w:p w:rsidR="00F46289" w:rsidRPr="00A61099" w:rsidRDefault="00F46289" w:rsidP="00F46289">
      <w:pPr>
        <w:widowControl w:val="0"/>
        <w:autoSpaceDE w:val="0"/>
        <w:autoSpaceDN w:val="0"/>
        <w:adjustRightInd w:val="0"/>
        <w:spacing w:after="0" w:line="240" w:lineRule="auto"/>
        <w:rPr>
          <w:rFonts w:ascii="Times New Roman" w:hAnsi="Times New Roman"/>
          <w:sz w:val="28"/>
          <w:szCs w:val="28"/>
        </w:rPr>
      </w:pPr>
    </w:p>
    <w:p w:rsidR="00F46289" w:rsidRPr="00A61099" w:rsidRDefault="00F46289" w:rsidP="00F46289">
      <w:pPr>
        <w:widowControl w:val="0"/>
        <w:autoSpaceDE w:val="0"/>
        <w:autoSpaceDN w:val="0"/>
        <w:adjustRightInd w:val="0"/>
        <w:spacing w:after="0" w:line="240" w:lineRule="auto"/>
        <w:jc w:val="center"/>
        <w:rPr>
          <w:rFonts w:ascii="Times New Roman" w:hAnsi="Times New Roman"/>
          <w:sz w:val="28"/>
          <w:szCs w:val="28"/>
        </w:rPr>
      </w:pPr>
    </w:p>
    <w:p w:rsidR="00F46289" w:rsidRPr="00A61099" w:rsidRDefault="00F46289" w:rsidP="00F46289">
      <w:pPr>
        <w:widowControl w:val="0"/>
        <w:tabs>
          <w:tab w:val="left" w:pos="426"/>
          <w:tab w:val="left" w:pos="709"/>
        </w:tabs>
        <w:autoSpaceDE w:val="0"/>
        <w:autoSpaceDN w:val="0"/>
        <w:adjustRightInd w:val="0"/>
        <w:spacing w:after="0" w:line="240" w:lineRule="auto"/>
        <w:jc w:val="center"/>
        <w:rPr>
          <w:rFonts w:ascii="Times New Roman" w:hAnsi="Times New Roman"/>
          <w:sz w:val="28"/>
          <w:szCs w:val="28"/>
        </w:rPr>
      </w:pPr>
      <w:r w:rsidRPr="00A61099">
        <w:rPr>
          <w:rFonts w:ascii="Times New Roman" w:hAnsi="Times New Roman"/>
          <w:sz w:val="28"/>
          <w:szCs w:val="28"/>
        </w:rPr>
        <w:t xml:space="preserve">Sporządził: </w:t>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r>
      <w:r w:rsidRPr="00A61099">
        <w:rPr>
          <w:rFonts w:ascii="Times New Roman" w:hAnsi="Times New Roman"/>
          <w:sz w:val="28"/>
          <w:szCs w:val="28"/>
        </w:rPr>
        <w:tab/>
        <w:t>Zatwierdził:</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sidRPr="00A61099">
        <w:rPr>
          <w:rFonts w:ascii="Times New Roman" w:hAnsi="Times New Roman"/>
          <w:b/>
          <w:bCs/>
          <w:sz w:val="28"/>
          <w:szCs w:val="28"/>
        </w:rPr>
        <w:t xml:space="preserve">      </w:t>
      </w:r>
      <w:r>
        <w:rPr>
          <w:rFonts w:ascii="Times New Roman" w:hAnsi="Times New Roman"/>
          <w:b/>
          <w:bCs/>
          <w:sz w:val="28"/>
          <w:szCs w:val="28"/>
        </w:rPr>
        <w:t xml:space="preserve">  Kierownik Świetlicy Szkolnej                                   Dyrektor </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Szkoły Podstawowej                                       Szkoły Podstawowej</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im. Jana Baranowskiego                                im. Jana Baranowskiego                                                            </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 Sławkowie                                                      w Sławkowie</w:t>
      </w:r>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mgr Anita Szlęzak</w:t>
      </w:r>
      <w:r w:rsidRPr="00A61099">
        <w:rPr>
          <w:rFonts w:ascii="Times New Roman" w:hAnsi="Times New Roman"/>
          <w:b/>
          <w:bCs/>
          <w:sz w:val="28"/>
          <w:szCs w:val="28"/>
        </w:rPr>
        <w:tab/>
      </w:r>
      <w:r w:rsidRPr="00A61099">
        <w:rPr>
          <w:rFonts w:ascii="Times New Roman" w:hAnsi="Times New Roman"/>
          <w:b/>
          <w:bCs/>
          <w:sz w:val="28"/>
          <w:szCs w:val="28"/>
        </w:rPr>
        <w:tab/>
        <w:t xml:space="preserve"> </w:t>
      </w:r>
      <w:r>
        <w:rPr>
          <w:rFonts w:ascii="Times New Roman" w:hAnsi="Times New Roman"/>
          <w:b/>
          <w:bCs/>
          <w:sz w:val="28"/>
          <w:szCs w:val="28"/>
        </w:rPr>
        <w:t xml:space="preserve">                  mgr Elżbieta </w:t>
      </w:r>
      <w:proofErr w:type="spellStart"/>
      <w:r>
        <w:rPr>
          <w:rFonts w:ascii="Times New Roman" w:hAnsi="Times New Roman"/>
          <w:b/>
          <w:bCs/>
          <w:sz w:val="28"/>
          <w:szCs w:val="28"/>
        </w:rPr>
        <w:t>Latosińska</w:t>
      </w:r>
      <w:proofErr w:type="spellEnd"/>
    </w:p>
    <w:p w:rsidR="00F46289" w:rsidRDefault="00F46289" w:rsidP="00F46289">
      <w:pPr>
        <w:widowControl w:val="0"/>
        <w:autoSpaceDE w:val="0"/>
        <w:autoSpaceDN w:val="0"/>
        <w:adjustRightInd w:val="0"/>
        <w:spacing w:after="0" w:line="240" w:lineRule="auto"/>
        <w:rPr>
          <w:rFonts w:ascii="Times New Roman" w:hAnsi="Times New Roman"/>
          <w:b/>
          <w:bCs/>
          <w:sz w:val="28"/>
          <w:szCs w:val="28"/>
        </w:rPr>
      </w:pPr>
    </w:p>
    <w:p w:rsidR="00F46289" w:rsidRDefault="00F46289" w:rsidP="00F46289">
      <w:pPr>
        <w:widowControl w:val="0"/>
        <w:autoSpaceDE w:val="0"/>
        <w:autoSpaceDN w:val="0"/>
        <w:adjustRightInd w:val="0"/>
        <w:spacing w:after="0" w:line="240" w:lineRule="auto"/>
        <w:jc w:val="right"/>
        <w:rPr>
          <w:rFonts w:ascii="Times New Roman" w:hAnsi="Times New Roman"/>
          <w:bCs/>
          <w:sz w:val="28"/>
          <w:szCs w:val="28"/>
        </w:rPr>
      </w:pPr>
    </w:p>
    <w:p w:rsidR="00F46289" w:rsidRDefault="00642914" w:rsidP="00F46289">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w:t>
      </w:r>
    </w:p>
    <w:p w:rsidR="00642914" w:rsidRDefault="00642914" w:rsidP="00F46289">
      <w:pPr>
        <w:widowControl w:val="0"/>
        <w:autoSpaceDE w:val="0"/>
        <w:autoSpaceDN w:val="0"/>
        <w:adjustRightInd w:val="0"/>
        <w:spacing w:after="0" w:line="240" w:lineRule="auto"/>
        <w:jc w:val="right"/>
        <w:rPr>
          <w:rFonts w:ascii="Times New Roman" w:hAnsi="Times New Roman"/>
          <w:bCs/>
          <w:sz w:val="28"/>
          <w:szCs w:val="28"/>
        </w:rPr>
      </w:pPr>
    </w:p>
    <w:p w:rsidR="00642914" w:rsidRDefault="00642914" w:rsidP="00F46289">
      <w:pPr>
        <w:widowControl w:val="0"/>
        <w:autoSpaceDE w:val="0"/>
        <w:autoSpaceDN w:val="0"/>
        <w:adjustRightInd w:val="0"/>
        <w:spacing w:after="0" w:line="240" w:lineRule="auto"/>
        <w:jc w:val="right"/>
        <w:rPr>
          <w:rFonts w:ascii="Times New Roman" w:hAnsi="Times New Roman"/>
          <w:bCs/>
          <w:sz w:val="28"/>
          <w:szCs w:val="28"/>
        </w:rPr>
      </w:pPr>
    </w:p>
    <w:p w:rsidR="00F46289" w:rsidRDefault="00F46289" w:rsidP="00F46289">
      <w:pPr>
        <w:widowControl w:val="0"/>
        <w:autoSpaceDE w:val="0"/>
        <w:autoSpaceDN w:val="0"/>
        <w:adjustRightInd w:val="0"/>
        <w:spacing w:after="0" w:line="240" w:lineRule="auto"/>
        <w:jc w:val="right"/>
        <w:rPr>
          <w:rFonts w:ascii="Times New Roman" w:hAnsi="Times New Roman"/>
          <w:bCs/>
          <w:sz w:val="28"/>
          <w:szCs w:val="28"/>
        </w:rPr>
      </w:pPr>
    </w:p>
    <w:p w:rsidR="00F46289" w:rsidRPr="002513DE" w:rsidRDefault="00F46289" w:rsidP="00F46289">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Sławków, dn. 28.11.2013r.</w:t>
      </w:r>
    </w:p>
    <w:p w:rsidR="001D48EE" w:rsidRDefault="00C34803"/>
    <w:sectPr w:rsidR="001D48EE" w:rsidSect="00391E9D">
      <w:footerReference w:type="default" r:id="rId7"/>
      <w:pgSz w:w="11906" w:h="16838"/>
      <w:pgMar w:top="1247" w:right="1418"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9D" w:rsidRDefault="00391E9D" w:rsidP="00391E9D">
      <w:pPr>
        <w:spacing w:after="0" w:line="240" w:lineRule="auto"/>
      </w:pPr>
      <w:r>
        <w:separator/>
      </w:r>
    </w:p>
  </w:endnote>
  <w:endnote w:type="continuationSeparator" w:id="1">
    <w:p w:rsidR="00391E9D" w:rsidRDefault="00391E9D" w:rsidP="00391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45242"/>
      <w:docPartObj>
        <w:docPartGallery w:val="Page Numbers (Bottom of Page)"/>
        <w:docPartUnique/>
      </w:docPartObj>
    </w:sdtPr>
    <w:sdtContent>
      <w:p w:rsidR="00391E9D" w:rsidRDefault="00382AB3">
        <w:pPr>
          <w:pStyle w:val="Stopka"/>
          <w:jc w:val="right"/>
        </w:pPr>
        <w:fldSimple w:instr=" PAGE   \* MERGEFORMAT ">
          <w:r w:rsidR="00C34803">
            <w:rPr>
              <w:noProof/>
            </w:rPr>
            <w:t>14</w:t>
          </w:r>
        </w:fldSimple>
      </w:p>
    </w:sdtContent>
  </w:sdt>
  <w:p w:rsidR="00391E9D" w:rsidRDefault="00391E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9D" w:rsidRDefault="00391E9D" w:rsidP="00391E9D">
      <w:pPr>
        <w:spacing w:after="0" w:line="240" w:lineRule="auto"/>
      </w:pPr>
      <w:r>
        <w:separator/>
      </w:r>
    </w:p>
  </w:footnote>
  <w:footnote w:type="continuationSeparator" w:id="1">
    <w:p w:rsidR="00391E9D" w:rsidRDefault="00391E9D" w:rsidP="00391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546"/>
    <w:multiLevelType w:val="hybridMultilevel"/>
    <w:tmpl w:val="7C30B05A"/>
    <w:lvl w:ilvl="0" w:tplc="E44E2C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D1553"/>
    <w:multiLevelType w:val="hybridMultilevel"/>
    <w:tmpl w:val="F50C8402"/>
    <w:lvl w:ilvl="0" w:tplc="B8A2969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692941"/>
    <w:multiLevelType w:val="hybridMultilevel"/>
    <w:tmpl w:val="A3A6A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C4B1E"/>
    <w:multiLevelType w:val="hybridMultilevel"/>
    <w:tmpl w:val="0DCC9C64"/>
    <w:lvl w:ilvl="0" w:tplc="6D280A8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1EC64B26"/>
    <w:multiLevelType w:val="singleLevel"/>
    <w:tmpl w:val="D55E3806"/>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5">
    <w:nsid w:val="1F693B83"/>
    <w:multiLevelType w:val="hybridMultilevel"/>
    <w:tmpl w:val="6102F14E"/>
    <w:lvl w:ilvl="0" w:tplc="21AC2FE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
    <w:nsid w:val="238C7655"/>
    <w:multiLevelType w:val="hybridMultilevel"/>
    <w:tmpl w:val="6F0E04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BBF0B98"/>
    <w:multiLevelType w:val="hybridMultilevel"/>
    <w:tmpl w:val="0B3A31FA"/>
    <w:lvl w:ilvl="0" w:tplc="13F8712E">
      <w:start w:val="1"/>
      <w:numFmt w:val="decimal"/>
      <w:lvlText w:val="%1."/>
      <w:lvlJc w:val="left"/>
      <w:pPr>
        <w:tabs>
          <w:tab w:val="num" w:pos="502"/>
        </w:tabs>
        <w:ind w:left="502" w:hanging="360"/>
      </w:pPr>
      <w:rPr>
        <w:rFonts w:hint="default"/>
        <w:color w:val="auto"/>
      </w:rPr>
    </w:lvl>
    <w:lvl w:ilvl="1" w:tplc="CA90B428">
      <w:start w:val="1"/>
      <w:numFmt w:val="decimal"/>
      <w:lvlText w:val="%2."/>
      <w:lvlJc w:val="left"/>
      <w:pPr>
        <w:tabs>
          <w:tab w:val="num" w:pos="1081"/>
        </w:tabs>
        <w:ind w:left="1081" w:hanging="360"/>
      </w:pPr>
      <w:rPr>
        <w:rFonts w:hint="default"/>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8">
    <w:nsid w:val="31177726"/>
    <w:multiLevelType w:val="hybridMultilevel"/>
    <w:tmpl w:val="546E65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295354A"/>
    <w:multiLevelType w:val="hybridMultilevel"/>
    <w:tmpl w:val="EF12249C"/>
    <w:lvl w:ilvl="0" w:tplc="ACA4BE7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3FC0B5E"/>
    <w:multiLevelType w:val="hybridMultilevel"/>
    <w:tmpl w:val="96665528"/>
    <w:lvl w:ilvl="0" w:tplc="1F80BC8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67697"/>
    <w:multiLevelType w:val="hybridMultilevel"/>
    <w:tmpl w:val="97B4846A"/>
    <w:lvl w:ilvl="0" w:tplc="CDD854C4">
      <w:start w:val="1"/>
      <w:numFmt w:val="bullet"/>
      <w:lvlText w:val=""/>
      <w:lvlJc w:val="left"/>
      <w:pPr>
        <w:tabs>
          <w:tab w:val="num" w:pos="720"/>
        </w:tabs>
        <w:ind w:left="720" w:hanging="360"/>
      </w:pPr>
      <w:rPr>
        <w:rFonts w:ascii="Symbol" w:hAnsi="Symbol" w:hint="default"/>
      </w:rPr>
    </w:lvl>
    <w:lvl w:ilvl="1" w:tplc="CFD496A2" w:tentative="1">
      <w:start w:val="1"/>
      <w:numFmt w:val="bullet"/>
      <w:lvlText w:val="o"/>
      <w:lvlJc w:val="left"/>
      <w:pPr>
        <w:tabs>
          <w:tab w:val="num" w:pos="1440"/>
        </w:tabs>
        <w:ind w:left="1440" w:hanging="360"/>
      </w:pPr>
      <w:rPr>
        <w:rFonts w:ascii="Courier New" w:hAnsi="Courier New" w:cs="Courier New" w:hint="default"/>
      </w:rPr>
    </w:lvl>
    <w:lvl w:ilvl="2" w:tplc="239683EA"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nsid w:val="3B781A32"/>
    <w:multiLevelType w:val="hybridMultilevel"/>
    <w:tmpl w:val="77D475C4"/>
    <w:lvl w:ilvl="0" w:tplc="E2AEF26C">
      <w:start w:val="1"/>
      <w:numFmt w:val="bullet"/>
      <w:lvlText w:val=""/>
      <w:lvlJc w:val="left"/>
      <w:pPr>
        <w:tabs>
          <w:tab w:val="num" w:pos="644"/>
        </w:tabs>
        <w:ind w:left="644" w:hanging="360"/>
      </w:pPr>
      <w:rPr>
        <w:rFonts w:ascii="Symbol" w:hAnsi="Symbol" w:hint="default"/>
      </w:rPr>
    </w:lvl>
    <w:lvl w:ilvl="1" w:tplc="B1742FEC">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BB96910"/>
    <w:multiLevelType w:val="hybridMultilevel"/>
    <w:tmpl w:val="60808136"/>
    <w:lvl w:ilvl="0" w:tplc="857699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BBC5D66"/>
    <w:multiLevelType w:val="singleLevel"/>
    <w:tmpl w:val="3BBE4CC6"/>
    <w:lvl w:ilvl="0">
      <w:start w:val="1"/>
      <w:numFmt w:val="decimal"/>
      <w:lvlText w:val="%1."/>
      <w:legacy w:legacy="1" w:legacySpace="0" w:legacyIndent="360"/>
      <w:lvlJc w:val="left"/>
      <w:rPr>
        <w:rFonts w:ascii="Times New Roman" w:hAnsi="Times New Roman" w:cs="Times New Roman" w:hint="default"/>
      </w:rPr>
    </w:lvl>
  </w:abstractNum>
  <w:abstractNum w:abstractNumId="15">
    <w:nsid w:val="462E1601"/>
    <w:multiLevelType w:val="hybridMultilevel"/>
    <w:tmpl w:val="D0ACE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9C26A7"/>
    <w:multiLevelType w:val="hybridMultilevel"/>
    <w:tmpl w:val="15B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5F7274"/>
    <w:multiLevelType w:val="hybridMultilevel"/>
    <w:tmpl w:val="41803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A404A8"/>
    <w:multiLevelType w:val="hybridMultilevel"/>
    <w:tmpl w:val="2B0CC054"/>
    <w:lvl w:ilvl="0" w:tplc="E38E4AF6">
      <w:start w:val="1"/>
      <w:numFmt w:val="decimal"/>
      <w:lvlText w:val="%1)"/>
      <w:lvlJc w:val="left"/>
      <w:pPr>
        <w:ind w:left="1724" w:hanging="360"/>
      </w:pPr>
      <w:rPr>
        <w:rFonts w:cs="Times New Roman"/>
        <w:strike w:val="0"/>
      </w:rPr>
    </w:lvl>
    <w:lvl w:ilvl="1" w:tplc="A1EEAA2C">
      <w:start w:val="1"/>
      <w:numFmt w:val="decimal"/>
      <w:lvlText w:val="%2."/>
      <w:lvlJc w:val="left"/>
      <w:pPr>
        <w:tabs>
          <w:tab w:val="num" w:pos="2444"/>
        </w:tabs>
        <w:ind w:left="2444" w:hanging="360"/>
      </w:pPr>
      <w:rPr>
        <w:rFonts w:hint="default"/>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19">
    <w:nsid w:val="5AB17E52"/>
    <w:multiLevelType w:val="hybridMultilevel"/>
    <w:tmpl w:val="A5A2E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2953B4"/>
    <w:multiLevelType w:val="hybridMultilevel"/>
    <w:tmpl w:val="B37663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6C2F09ED"/>
    <w:multiLevelType w:val="singleLevel"/>
    <w:tmpl w:val="F942FFDA"/>
    <w:lvl w:ilvl="0">
      <w:start w:val="2"/>
      <w:numFmt w:val="decimal"/>
      <w:lvlText w:val="%1."/>
      <w:legacy w:legacy="1" w:legacySpace="0" w:legacyIndent="360"/>
      <w:lvlJc w:val="left"/>
      <w:rPr>
        <w:rFonts w:ascii="Times New Roman" w:hAnsi="Times New Roman" w:cs="Times New Roman" w:hint="default"/>
      </w:rPr>
    </w:lvl>
  </w:abstractNum>
  <w:abstractNum w:abstractNumId="22">
    <w:nsid w:val="6F1267E9"/>
    <w:multiLevelType w:val="singleLevel"/>
    <w:tmpl w:val="3BBE4CC6"/>
    <w:lvl w:ilvl="0">
      <w:start w:val="1"/>
      <w:numFmt w:val="decimal"/>
      <w:lvlText w:val="%1."/>
      <w:legacy w:legacy="1" w:legacySpace="0" w:legacyIndent="360"/>
      <w:lvlJc w:val="left"/>
      <w:rPr>
        <w:rFonts w:ascii="Times New Roman" w:hAnsi="Times New Roman" w:cs="Times New Roman" w:hint="default"/>
      </w:rPr>
    </w:lvl>
  </w:abstractNum>
  <w:abstractNum w:abstractNumId="23">
    <w:nsid w:val="73652BA1"/>
    <w:multiLevelType w:val="singleLevel"/>
    <w:tmpl w:val="6108092E"/>
    <w:lvl w:ilvl="0">
      <w:start w:val="1"/>
      <w:numFmt w:val="decimal"/>
      <w:lvlText w:val="%1."/>
      <w:legacy w:legacy="1" w:legacySpace="0" w:legacyIndent="360"/>
      <w:lvlJc w:val="left"/>
      <w:rPr>
        <w:rFonts w:ascii="Times New Roman" w:hAnsi="Times New Roman" w:cs="Times New Roman" w:hint="default"/>
        <w:b w:val="0"/>
        <w:color w:val="auto"/>
      </w:rPr>
    </w:lvl>
  </w:abstractNum>
  <w:abstractNum w:abstractNumId="24">
    <w:nsid w:val="79783FC1"/>
    <w:multiLevelType w:val="hybridMultilevel"/>
    <w:tmpl w:val="ED6E40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22"/>
  </w:num>
  <w:num w:numId="3">
    <w:abstractNumId w:val="2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3"/>
  </w:num>
  <w:num w:numId="5">
    <w:abstractNumId w:val="4"/>
  </w:num>
  <w:num w:numId="6">
    <w:abstractNumId w:val="14"/>
  </w:num>
  <w:num w:numId="7">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14"/>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18"/>
  </w:num>
  <w:num w:numId="12">
    <w:abstractNumId w:val="1"/>
  </w:num>
  <w:num w:numId="13">
    <w:abstractNumId w:val="9"/>
  </w:num>
  <w:num w:numId="14">
    <w:abstractNumId w:val="7"/>
  </w:num>
  <w:num w:numId="15">
    <w:abstractNumId w:val="19"/>
  </w:num>
  <w:num w:numId="16">
    <w:abstractNumId w:val="11"/>
  </w:num>
  <w:num w:numId="17">
    <w:abstractNumId w:val="3"/>
  </w:num>
  <w:num w:numId="18">
    <w:abstractNumId w:val="12"/>
  </w:num>
  <w:num w:numId="19">
    <w:abstractNumId w:val="17"/>
  </w:num>
  <w:num w:numId="20">
    <w:abstractNumId w:val="10"/>
  </w:num>
  <w:num w:numId="21">
    <w:abstractNumId w:val="13"/>
  </w:num>
  <w:num w:numId="22">
    <w:abstractNumId w:val="5"/>
  </w:num>
  <w:num w:numId="23">
    <w:abstractNumId w:val="6"/>
  </w:num>
  <w:num w:numId="24">
    <w:abstractNumId w:val="15"/>
  </w:num>
  <w:num w:numId="25">
    <w:abstractNumId w:val="16"/>
  </w:num>
  <w:num w:numId="26">
    <w:abstractNumId w:val="8"/>
  </w:num>
  <w:num w:numId="27">
    <w:abstractNumId w:val="20"/>
  </w:num>
  <w:num w:numId="28">
    <w:abstractNumId w:val="2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46289"/>
    <w:rsid w:val="000C7626"/>
    <w:rsid w:val="00206B4D"/>
    <w:rsid w:val="002731D5"/>
    <w:rsid w:val="00300C8A"/>
    <w:rsid w:val="00382AB3"/>
    <w:rsid w:val="00391E9D"/>
    <w:rsid w:val="004A419D"/>
    <w:rsid w:val="00574D38"/>
    <w:rsid w:val="00642914"/>
    <w:rsid w:val="0079038B"/>
    <w:rsid w:val="008001CB"/>
    <w:rsid w:val="009B7FA8"/>
    <w:rsid w:val="00A526A6"/>
    <w:rsid w:val="00B865A5"/>
    <w:rsid w:val="00C34803"/>
    <w:rsid w:val="00C922B4"/>
    <w:rsid w:val="00D9040C"/>
    <w:rsid w:val="00E93536"/>
    <w:rsid w:val="00EA0AE9"/>
    <w:rsid w:val="00ED688B"/>
    <w:rsid w:val="00F46289"/>
    <w:rsid w:val="00F61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89"/>
  </w:style>
  <w:style w:type="paragraph" w:styleId="Nagwek1">
    <w:name w:val="heading 1"/>
    <w:basedOn w:val="Normalny"/>
    <w:next w:val="Normalny"/>
    <w:link w:val="Nagwek1Znak"/>
    <w:qFormat/>
    <w:rsid w:val="00F46289"/>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289"/>
    <w:rPr>
      <w:rFonts w:ascii="Arial" w:eastAsia="Times New Roman" w:hAnsi="Arial" w:cs="Arial"/>
      <w:b/>
      <w:bCs/>
      <w:kern w:val="32"/>
      <w:sz w:val="32"/>
      <w:szCs w:val="32"/>
      <w:lang w:eastAsia="pl-PL"/>
    </w:rPr>
  </w:style>
  <w:style w:type="paragraph" w:styleId="Akapitzlist">
    <w:name w:val="List Paragraph"/>
    <w:basedOn w:val="Normalny"/>
    <w:uiPriority w:val="34"/>
    <w:qFormat/>
    <w:rsid w:val="00F46289"/>
    <w:pPr>
      <w:ind w:left="720"/>
      <w:contextualSpacing/>
    </w:pPr>
  </w:style>
  <w:style w:type="paragraph" w:styleId="Tekstpodstawowy3">
    <w:name w:val="Body Text 3"/>
    <w:basedOn w:val="Normalny"/>
    <w:link w:val="Tekstpodstawowy3Znak"/>
    <w:uiPriority w:val="99"/>
    <w:semiHidden/>
    <w:unhideWhenUsed/>
    <w:rsid w:val="00F46289"/>
    <w:pPr>
      <w:spacing w:after="120"/>
    </w:pPr>
    <w:rPr>
      <w:sz w:val="16"/>
      <w:szCs w:val="16"/>
    </w:rPr>
  </w:style>
  <w:style w:type="character" w:customStyle="1" w:styleId="Tekstpodstawowy3Znak">
    <w:name w:val="Tekst podstawowy 3 Znak"/>
    <w:basedOn w:val="Domylnaczcionkaakapitu"/>
    <w:link w:val="Tekstpodstawowy3"/>
    <w:uiPriority w:val="99"/>
    <w:semiHidden/>
    <w:rsid w:val="00F46289"/>
    <w:rPr>
      <w:sz w:val="16"/>
      <w:szCs w:val="16"/>
    </w:rPr>
  </w:style>
  <w:style w:type="paragraph" w:styleId="NormalnyWeb">
    <w:name w:val="Normal (Web)"/>
    <w:basedOn w:val="Normalny"/>
    <w:rsid w:val="00F462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462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91E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1E9D"/>
  </w:style>
  <w:style w:type="paragraph" w:styleId="Stopka">
    <w:name w:val="footer"/>
    <w:basedOn w:val="Normalny"/>
    <w:link w:val="StopkaZnak"/>
    <w:uiPriority w:val="99"/>
    <w:unhideWhenUsed/>
    <w:rsid w:val="00391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15</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Twoja nazwa użytkownika</cp:lastModifiedBy>
  <cp:revision>8</cp:revision>
  <dcterms:created xsi:type="dcterms:W3CDTF">2013-12-02T21:03:00Z</dcterms:created>
  <dcterms:modified xsi:type="dcterms:W3CDTF">2013-12-03T11:53:00Z</dcterms:modified>
</cp:coreProperties>
</file>